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7BA99" w14:textId="77777777" w:rsidR="00C4628E" w:rsidRDefault="00C4628E" w:rsidP="009A16F6">
      <w:pPr>
        <w:pStyle w:val="Title"/>
        <w:kinsoku w:val="0"/>
        <w:overflowPunct w:val="0"/>
        <w:spacing w:line="213" w:lineRule="auto"/>
        <w:ind w:left="0"/>
      </w:pPr>
    </w:p>
    <w:p w14:paraId="6D5E35AE" w14:textId="77777777" w:rsidR="00D53A34" w:rsidRDefault="00D53A34" w:rsidP="009A16F6">
      <w:pPr>
        <w:pStyle w:val="Heading1"/>
        <w:kinsoku w:val="0"/>
        <w:overflowPunct w:val="0"/>
        <w:ind w:left="0"/>
        <w:rPr>
          <w:rFonts w:ascii="Aptos" w:hAnsi="Aptos" w:cs="Arial Black"/>
          <w:b/>
          <w:bCs/>
          <w:w w:val="90"/>
          <w:sz w:val="28"/>
          <w:szCs w:val="28"/>
        </w:rPr>
      </w:pPr>
    </w:p>
    <w:p w14:paraId="523E3398" w14:textId="77777777" w:rsidR="00C4628E" w:rsidRDefault="009A16F6" w:rsidP="009A16F6">
      <w:pPr>
        <w:pStyle w:val="Heading1"/>
        <w:kinsoku w:val="0"/>
        <w:overflowPunct w:val="0"/>
        <w:ind w:left="0"/>
        <w:rPr>
          <w:rFonts w:ascii="Aptos" w:hAnsi="Aptos" w:cs="Arial Black"/>
          <w:b/>
          <w:bCs/>
          <w:w w:val="90"/>
          <w:sz w:val="28"/>
          <w:szCs w:val="28"/>
        </w:rPr>
      </w:pPr>
      <w:r>
        <w:rPr>
          <w:rFonts w:ascii="Aptos" w:hAnsi="Aptos" w:cs="Arial Black"/>
          <w:b/>
          <w:bCs/>
          <w:w w:val="90"/>
          <w:sz w:val="28"/>
          <w:szCs w:val="28"/>
        </w:rPr>
        <w:t xml:space="preserve">University of Sunderland </w:t>
      </w:r>
    </w:p>
    <w:p w14:paraId="374E30E6" w14:textId="77777777" w:rsidR="009A16F6" w:rsidRDefault="009A16F6" w:rsidP="009A16F6">
      <w:pPr>
        <w:rPr>
          <w:rFonts w:ascii="Aptos" w:hAnsi="Aptos"/>
          <w:sz w:val="28"/>
          <w:szCs w:val="28"/>
        </w:rPr>
      </w:pPr>
      <w:r>
        <w:rPr>
          <w:rFonts w:ascii="Aptos" w:hAnsi="Aptos"/>
          <w:sz w:val="28"/>
          <w:szCs w:val="28"/>
        </w:rPr>
        <w:t xml:space="preserve">Role profile </w:t>
      </w:r>
    </w:p>
    <w:p w14:paraId="4DB6C9DC" w14:textId="77777777" w:rsidR="000B1705" w:rsidRDefault="000B1705" w:rsidP="000B1705">
      <w:pPr>
        <w:rPr>
          <w:rFonts w:ascii="Aptos" w:hAnsi="Aptos"/>
          <w:sz w:val="28"/>
          <w:szCs w:val="28"/>
        </w:rPr>
      </w:pPr>
    </w:p>
    <w:p w14:paraId="786AE2BF" w14:textId="77777777" w:rsidR="00C4628E" w:rsidRDefault="00C4628E" w:rsidP="000B1705">
      <w:pPr>
        <w:pStyle w:val="Heading3"/>
        <w:kinsoku w:val="0"/>
        <w:overflowPunct w:val="0"/>
        <w:spacing w:before="256"/>
        <w:ind w:left="0"/>
        <w:rPr>
          <w:rFonts w:ascii="Aptos" w:hAnsi="Aptos"/>
          <w:b/>
          <w:bCs/>
          <w:spacing w:val="-2"/>
          <w:sz w:val="22"/>
          <w:szCs w:val="22"/>
        </w:rPr>
      </w:pPr>
      <w:r>
        <w:rPr>
          <w:rFonts w:ascii="Aptos" w:hAnsi="Aptos"/>
          <w:b/>
          <w:bCs/>
          <w:sz w:val="22"/>
          <w:szCs w:val="22"/>
        </w:rPr>
        <w:t>Job</w:t>
      </w:r>
      <w:r>
        <w:rPr>
          <w:rFonts w:ascii="Aptos" w:hAnsi="Aptos"/>
          <w:b/>
          <w:bCs/>
          <w:spacing w:val="6"/>
          <w:sz w:val="22"/>
          <w:szCs w:val="22"/>
        </w:rPr>
        <w:t xml:space="preserve"> </w:t>
      </w:r>
      <w:r>
        <w:rPr>
          <w:rFonts w:ascii="Aptos" w:hAnsi="Aptos"/>
          <w:b/>
          <w:bCs/>
          <w:spacing w:val="-2"/>
          <w:sz w:val="22"/>
          <w:szCs w:val="22"/>
        </w:rPr>
        <w:t>title:</w:t>
      </w:r>
    </w:p>
    <w:p w14:paraId="2E4938BE" w14:textId="18BD9143" w:rsidR="00BE1515" w:rsidRDefault="00772B03" w:rsidP="186CFE3A">
      <w:pPr>
        <w:pStyle w:val="BodyText"/>
        <w:kinsoku w:val="0"/>
        <w:overflowPunct w:val="0"/>
        <w:spacing w:before="58"/>
        <w:rPr>
          <w:rFonts w:ascii="Aptos" w:hAnsi="Aptos"/>
          <w:sz w:val="22"/>
          <w:szCs w:val="22"/>
        </w:rPr>
      </w:pPr>
      <w:r>
        <w:rPr>
          <w:rFonts w:ascii="Aptos" w:hAnsi="Aptos"/>
          <w:sz w:val="22"/>
          <w:szCs w:val="22"/>
        </w:rPr>
        <w:t>Talent Development Specialist (Organisational Development</w:t>
      </w:r>
      <w:r w:rsidR="001A5A9A">
        <w:rPr>
          <w:rFonts w:ascii="Aptos" w:hAnsi="Aptos"/>
          <w:sz w:val="22"/>
          <w:szCs w:val="22"/>
        </w:rPr>
        <w:t>)</w:t>
      </w:r>
    </w:p>
    <w:p w14:paraId="228476A4" w14:textId="77777777" w:rsidR="007F0B00" w:rsidRPr="00D53A34" w:rsidRDefault="007F0B00" w:rsidP="186CFE3A">
      <w:pPr>
        <w:pStyle w:val="BodyText"/>
        <w:kinsoku w:val="0"/>
        <w:overflowPunct w:val="0"/>
        <w:spacing w:before="58"/>
        <w:rPr>
          <w:rFonts w:ascii="Aptos" w:hAnsi="Aptos"/>
          <w:spacing w:val="-2"/>
          <w:w w:val="110"/>
          <w:sz w:val="22"/>
          <w:szCs w:val="22"/>
        </w:rPr>
      </w:pPr>
    </w:p>
    <w:p w14:paraId="4A1291E9" w14:textId="77777777" w:rsidR="00D53A34" w:rsidRPr="00D53A34" w:rsidRDefault="00D53A34" w:rsidP="00D53A34">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Grade:</w:t>
      </w:r>
    </w:p>
    <w:p w14:paraId="45747D06" w14:textId="3A52FE41" w:rsidR="00D53A34" w:rsidRPr="00D53A34" w:rsidRDefault="00772B03" w:rsidP="000B1705">
      <w:pPr>
        <w:pStyle w:val="Heading3"/>
        <w:kinsoku w:val="0"/>
        <w:overflowPunct w:val="0"/>
        <w:ind w:left="0"/>
        <w:rPr>
          <w:rFonts w:ascii="Aptos" w:hAnsi="Aptos"/>
          <w:spacing w:val="-2"/>
          <w:sz w:val="22"/>
          <w:szCs w:val="22"/>
        </w:rPr>
      </w:pPr>
      <w:r>
        <w:rPr>
          <w:rFonts w:ascii="Aptos" w:hAnsi="Aptos"/>
          <w:spacing w:val="-2"/>
          <w:sz w:val="22"/>
          <w:szCs w:val="22"/>
        </w:rPr>
        <w:t>D</w:t>
      </w:r>
    </w:p>
    <w:p w14:paraId="20ED1FCE" w14:textId="77777777" w:rsidR="00D53A34" w:rsidRPr="00D53A34" w:rsidRDefault="00D53A34" w:rsidP="00D53A34">
      <w:pPr>
        <w:rPr>
          <w:sz w:val="24"/>
          <w:szCs w:val="24"/>
        </w:rPr>
      </w:pPr>
    </w:p>
    <w:p w14:paraId="43E9E665" w14:textId="77777777" w:rsidR="00D53A34" w:rsidRPr="00D53A34" w:rsidRDefault="00D53A34" w:rsidP="00D53A34">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Department:</w:t>
      </w:r>
    </w:p>
    <w:p w14:paraId="7F38923F" w14:textId="50097726" w:rsidR="00D53A34" w:rsidRPr="00D53A34" w:rsidRDefault="00C4131B" w:rsidP="00D53A34">
      <w:pPr>
        <w:pStyle w:val="Heading3"/>
        <w:kinsoku w:val="0"/>
        <w:overflowPunct w:val="0"/>
        <w:ind w:left="0"/>
        <w:rPr>
          <w:rFonts w:ascii="Aptos" w:hAnsi="Aptos"/>
          <w:spacing w:val="-2"/>
          <w:sz w:val="22"/>
          <w:szCs w:val="22"/>
        </w:rPr>
      </w:pPr>
      <w:r>
        <w:rPr>
          <w:rFonts w:ascii="Aptos" w:hAnsi="Aptos"/>
          <w:spacing w:val="-2"/>
          <w:sz w:val="22"/>
          <w:szCs w:val="22"/>
        </w:rPr>
        <w:t>Human Resources</w:t>
      </w:r>
    </w:p>
    <w:p w14:paraId="384F67C2" w14:textId="77777777" w:rsidR="00D53A34" w:rsidRPr="00D53A34" w:rsidRDefault="00D53A34" w:rsidP="00D53A34">
      <w:pPr>
        <w:rPr>
          <w:sz w:val="24"/>
          <w:szCs w:val="24"/>
        </w:rPr>
      </w:pPr>
    </w:p>
    <w:p w14:paraId="594C5478" w14:textId="77777777" w:rsidR="00BE1515" w:rsidRPr="00D53A34" w:rsidRDefault="00BE1515" w:rsidP="000B1705">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Location:</w:t>
      </w:r>
    </w:p>
    <w:p w14:paraId="60515503" w14:textId="77777777" w:rsidR="00BE1515" w:rsidRPr="00D53A34" w:rsidRDefault="00BE1515" w:rsidP="000B1705">
      <w:pPr>
        <w:pStyle w:val="BodyText"/>
        <w:kinsoku w:val="0"/>
        <w:overflowPunct w:val="0"/>
        <w:spacing w:before="24"/>
        <w:rPr>
          <w:rFonts w:ascii="Aptos" w:hAnsi="Aptos"/>
          <w:spacing w:val="-2"/>
          <w:w w:val="110"/>
          <w:sz w:val="22"/>
          <w:szCs w:val="22"/>
        </w:rPr>
      </w:pPr>
      <w:r w:rsidRPr="00D53A34">
        <w:rPr>
          <w:rFonts w:ascii="Aptos" w:hAnsi="Aptos"/>
          <w:w w:val="110"/>
          <w:sz w:val="22"/>
          <w:szCs w:val="22"/>
        </w:rPr>
        <w:t>Edinburgh</w:t>
      </w:r>
      <w:r w:rsidRPr="00D53A34">
        <w:rPr>
          <w:rFonts w:ascii="Aptos" w:hAnsi="Aptos"/>
          <w:spacing w:val="-7"/>
          <w:w w:val="110"/>
          <w:sz w:val="22"/>
          <w:szCs w:val="22"/>
        </w:rPr>
        <w:t xml:space="preserve"> </w:t>
      </w:r>
      <w:r w:rsidRPr="00D53A34">
        <w:rPr>
          <w:rFonts w:ascii="Aptos" w:hAnsi="Aptos"/>
          <w:w w:val="110"/>
          <w:sz w:val="22"/>
          <w:szCs w:val="22"/>
        </w:rPr>
        <w:t>Building,</w:t>
      </w:r>
      <w:r w:rsidRPr="00D53A34">
        <w:rPr>
          <w:rFonts w:ascii="Aptos" w:hAnsi="Aptos"/>
          <w:spacing w:val="-6"/>
          <w:w w:val="110"/>
          <w:sz w:val="22"/>
          <w:szCs w:val="22"/>
        </w:rPr>
        <w:t xml:space="preserve"> </w:t>
      </w:r>
      <w:r w:rsidRPr="00D53A34">
        <w:rPr>
          <w:rFonts w:ascii="Aptos" w:hAnsi="Aptos"/>
          <w:w w:val="110"/>
          <w:sz w:val="22"/>
          <w:szCs w:val="22"/>
        </w:rPr>
        <w:t>City</w:t>
      </w:r>
      <w:r w:rsidRPr="00D53A34">
        <w:rPr>
          <w:rFonts w:ascii="Aptos" w:hAnsi="Aptos"/>
          <w:spacing w:val="-6"/>
          <w:w w:val="110"/>
          <w:sz w:val="22"/>
          <w:szCs w:val="22"/>
        </w:rPr>
        <w:t xml:space="preserve"> </w:t>
      </w:r>
      <w:r w:rsidRPr="00D53A34">
        <w:rPr>
          <w:rFonts w:ascii="Aptos" w:hAnsi="Aptos"/>
          <w:w w:val="110"/>
          <w:sz w:val="22"/>
          <w:szCs w:val="22"/>
        </w:rPr>
        <w:t>Campus,</w:t>
      </w:r>
      <w:r w:rsidRPr="00D53A34">
        <w:rPr>
          <w:rFonts w:ascii="Aptos" w:hAnsi="Aptos"/>
          <w:spacing w:val="-6"/>
          <w:w w:val="110"/>
          <w:sz w:val="22"/>
          <w:szCs w:val="22"/>
        </w:rPr>
        <w:t xml:space="preserve"> </w:t>
      </w:r>
      <w:r w:rsidRPr="00D53A34">
        <w:rPr>
          <w:rFonts w:ascii="Aptos" w:hAnsi="Aptos"/>
          <w:spacing w:val="-2"/>
          <w:w w:val="110"/>
          <w:sz w:val="22"/>
          <w:szCs w:val="22"/>
        </w:rPr>
        <w:t>Sunderland</w:t>
      </w:r>
    </w:p>
    <w:p w14:paraId="2B3730A1" w14:textId="77777777" w:rsidR="00BE1515" w:rsidRPr="00D53A34" w:rsidRDefault="00BE1515" w:rsidP="00BE1515">
      <w:pPr>
        <w:pStyle w:val="BodyText"/>
        <w:kinsoku w:val="0"/>
        <w:overflowPunct w:val="0"/>
        <w:spacing w:before="55"/>
        <w:rPr>
          <w:rFonts w:ascii="Aptos" w:hAnsi="Aptos"/>
          <w:sz w:val="22"/>
          <w:szCs w:val="22"/>
        </w:rPr>
      </w:pPr>
    </w:p>
    <w:p w14:paraId="7F515079" w14:textId="77777777" w:rsidR="00BE1515" w:rsidRPr="00D53A34" w:rsidRDefault="00BE1515" w:rsidP="000B1705">
      <w:pPr>
        <w:pStyle w:val="Heading3"/>
        <w:kinsoku w:val="0"/>
        <w:overflowPunct w:val="0"/>
        <w:ind w:left="0"/>
        <w:rPr>
          <w:rFonts w:ascii="Aptos" w:hAnsi="Aptos"/>
          <w:b/>
          <w:bCs/>
          <w:spacing w:val="-5"/>
          <w:sz w:val="22"/>
          <w:szCs w:val="22"/>
        </w:rPr>
      </w:pPr>
      <w:r w:rsidRPr="00D53A34">
        <w:rPr>
          <w:rFonts w:ascii="Aptos" w:hAnsi="Aptos"/>
          <w:b/>
          <w:bCs/>
          <w:spacing w:val="-6"/>
          <w:sz w:val="22"/>
          <w:szCs w:val="22"/>
        </w:rPr>
        <w:t>Reports</w:t>
      </w:r>
      <w:r w:rsidRPr="00D53A34">
        <w:rPr>
          <w:rFonts w:ascii="Aptos" w:hAnsi="Aptos"/>
          <w:b/>
          <w:bCs/>
          <w:spacing w:val="-11"/>
          <w:sz w:val="22"/>
          <w:szCs w:val="22"/>
        </w:rPr>
        <w:t xml:space="preserve"> </w:t>
      </w:r>
      <w:r w:rsidRPr="00D53A34">
        <w:rPr>
          <w:rFonts w:ascii="Aptos" w:hAnsi="Aptos"/>
          <w:b/>
          <w:bCs/>
          <w:spacing w:val="-5"/>
          <w:sz w:val="22"/>
          <w:szCs w:val="22"/>
        </w:rPr>
        <w:t>to:</w:t>
      </w:r>
    </w:p>
    <w:p w14:paraId="6D8936CD" w14:textId="4D5DBDBA" w:rsidR="00BE1515" w:rsidRPr="00D53A34" w:rsidRDefault="007F0B00" w:rsidP="000B1705">
      <w:pPr>
        <w:pStyle w:val="BodyText"/>
        <w:kinsoku w:val="0"/>
        <w:overflowPunct w:val="0"/>
        <w:spacing w:before="24"/>
        <w:rPr>
          <w:rFonts w:ascii="Aptos" w:hAnsi="Aptos"/>
          <w:spacing w:val="-2"/>
          <w:w w:val="110"/>
          <w:sz w:val="22"/>
          <w:szCs w:val="22"/>
        </w:rPr>
      </w:pPr>
      <w:r>
        <w:rPr>
          <w:rFonts w:ascii="Aptos" w:hAnsi="Aptos"/>
          <w:w w:val="110"/>
          <w:sz w:val="22"/>
          <w:szCs w:val="22"/>
        </w:rPr>
        <w:t xml:space="preserve">Talent </w:t>
      </w:r>
      <w:r w:rsidR="003F6AF8">
        <w:rPr>
          <w:rFonts w:ascii="Aptos" w:hAnsi="Aptos"/>
          <w:w w:val="110"/>
          <w:sz w:val="22"/>
          <w:szCs w:val="22"/>
        </w:rPr>
        <w:t>Development Partner</w:t>
      </w:r>
    </w:p>
    <w:p w14:paraId="440858A0" w14:textId="77777777" w:rsidR="00BE1515" w:rsidRPr="00D53A34" w:rsidRDefault="00BE1515" w:rsidP="00BE1515">
      <w:pPr>
        <w:pStyle w:val="BodyText"/>
        <w:kinsoku w:val="0"/>
        <w:overflowPunct w:val="0"/>
        <w:spacing w:before="55"/>
        <w:rPr>
          <w:rFonts w:ascii="Aptos" w:hAnsi="Aptos"/>
          <w:sz w:val="22"/>
          <w:szCs w:val="22"/>
        </w:rPr>
      </w:pPr>
    </w:p>
    <w:p w14:paraId="0F3CB93C" w14:textId="77777777" w:rsidR="00BE1515" w:rsidRPr="00D53A34" w:rsidRDefault="00BE1515" w:rsidP="000B1705">
      <w:pPr>
        <w:pStyle w:val="Heading3"/>
        <w:kinsoku w:val="0"/>
        <w:overflowPunct w:val="0"/>
        <w:ind w:left="0"/>
        <w:rPr>
          <w:rFonts w:ascii="Aptos" w:hAnsi="Aptos"/>
          <w:b/>
          <w:bCs/>
          <w:spacing w:val="-2"/>
          <w:sz w:val="22"/>
          <w:szCs w:val="22"/>
        </w:rPr>
      </w:pPr>
      <w:r w:rsidRPr="00D53A34">
        <w:rPr>
          <w:rFonts w:ascii="Aptos" w:hAnsi="Aptos"/>
          <w:b/>
          <w:bCs/>
          <w:spacing w:val="-2"/>
          <w:sz w:val="22"/>
          <w:szCs w:val="22"/>
        </w:rPr>
        <w:t>Working</w:t>
      </w:r>
      <w:r w:rsidRPr="00D53A34">
        <w:rPr>
          <w:rFonts w:ascii="Aptos" w:hAnsi="Aptos"/>
          <w:b/>
          <w:bCs/>
          <w:spacing w:val="-21"/>
          <w:sz w:val="22"/>
          <w:szCs w:val="22"/>
        </w:rPr>
        <w:t xml:space="preserve"> </w:t>
      </w:r>
      <w:r w:rsidRPr="00D53A34">
        <w:rPr>
          <w:rFonts w:ascii="Aptos" w:hAnsi="Aptos"/>
          <w:b/>
          <w:bCs/>
          <w:spacing w:val="-2"/>
          <w:sz w:val="22"/>
          <w:szCs w:val="22"/>
        </w:rPr>
        <w:t>hours:</w:t>
      </w:r>
    </w:p>
    <w:p w14:paraId="7B4489BD" w14:textId="77777777" w:rsidR="006729E7" w:rsidRDefault="006729E7" w:rsidP="00D53A34">
      <w:pPr>
        <w:pStyle w:val="BodyText"/>
        <w:kinsoku w:val="0"/>
        <w:overflowPunct w:val="0"/>
        <w:ind w:right="271"/>
        <w:rPr>
          <w:rFonts w:ascii="Aptos" w:hAnsi="Aptos" w:cs="Times New Roman"/>
          <w:sz w:val="22"/>
          <w:szCs w:val="22"/>
        </w:rPr>
      </w:pPr>
      <w:r>
        <w:rPr>
          <w:rFonts w:ascii="Aptos" w:hAnsi="Aptos" w:cs="Times New Roman"/>
          <w:sz w:val="22"/>
          <w:szCs w:val="22"/>
        </w:rPr>
        <w:t>37 hours per week (part time arrangements also considered)</w:t>
      </w:r>
    </w:p>
    <w:p w14:paraId="501D9FFF" w14:textId="77777777" w:rsidR="00360840" w:rsidRDefault="00360840" w:rsidP="00D53A34">
      <w:pPr>
        <w:pStyle w:val="BodyText"/>
        <w:kinsoku w:val="0"/>
        <w:overflowPunct w:val="0"/>
        <w:ind w:right="271"/>
        <w:rPr>
          <w:rFonts w:ascii="Aptos" w:hAnsi="Aptos" w:cs="Times New Roman"/>
          <w:sz w:val="22"/>
          <w:szCs w:val="22"/>
        </w:rPr>
      </w:pPr>
    </w:p>
    <w:p w14:paraId="793A8F45" w14:textId="75B187CF" w:rsidR="00360840" w:rsidRDefault="00360840" w:rsidP="00D53A34">
      <w:pPr>
        <w:pStyle w:val="BodyText"/>
        <w:kinsoku w:val="0"/>
        <w:overflowPunct w:val="0"/>
        <w:ind w:right="271"/>
        <w:rPr>
          <w:rFonts w:ascii="Aptos" w:hAnsi="Aptos" w:cs="Times New Roman"/>
          <w:sz w:val="22"/>
          <w:szCs w:val="22"/>
        </w:rPr>
      </w:pPr>
    </w:p>
    <w:p w14:paraId="19C4DCBC" w14:textId="6FEC8B9D" w:rsidR="00360840" w:rsidRPr="000B1705" w:rsidRDefault="003F6AF8" w:rsidP="00360840">
      <w:pPr>
        <w:pStyle w:val="BodyText"/>
        <w:kinsoku w:val="0"/>
        <w:overflowPunct w:val="0"/>
        <w:ind w:right="271"/>
        <w:jc w:val="center"/>
        <w:rPr>
          <w:rFonts w:ascii="Aptos" w:hAnsi="Aptos" w:cs="Calibri"/>
          <w:sz w:val="20"/>
          <w:szCs w:val="20"/>
        </w:rPr>
        <w:sectPr w:rsidR="00360840" w:rsidRPr="000B1705" w:rsidSect="00D53A34">
          <w:headerReference w:type="default" r:id="rId11"/>
          <w:type w:val="continuous"/>
          <w:pgSz w:w="11900" w:h="16840"/>
          <w:pgMar w:top="1440" w:right="1080" w:bottom="1440" w:left="1080" w:header="720" w:footer="720" w:gutter="0"/>
          <w:cols w:num="2" w:space="720" w:equalWidth="0">
            <w:col w:w="6673" w:space="380"/>
            <w:col w:w="2687"/>
          </w:cols>
          <w:noEndnote/>
        </w:sectPr>
      </w:pPr>
      <w:r>
        <w:rPr>
          <w:noProof/>
        </w:rPr>
        <w:drawing>
          <wp:anchor distT="0" distB="0" distL="114300" distR="114300" simplePos="0" relativeHeight="251667456" behindDoc="1" locked="0" layoutInCell="1" allowOverlap="1" wp14:anchorId="5901AE82" wp14:editId="439CB689">
            <wp:simplePos x="0" y="0"/>
            <wp:positionH relativeFrom="page">
              <wp:align>left</wp:align>
            </wp:positionH>
            <wp:positionV relativeFrom="paragraph">
              <wp:posOffset>733425</wp:posOffset>
            </wp:positionV>
            <wp:extent cx="7664450" cy="3467100"/>
            <wp:effectExtent l="0" t="0" r="0" b="0"/>
            <wp:wrapTight wrapText="bothSides">
              <wp:wrapPolygon edited="0">
                <wp:start x="0" y="0"/>
                <wp:lineTo x="0" y="21481"/>
                <wp:lineTo x="21528" y="21481"/>
                <wp:lineTo x="21528" y="0"/>
                <wp:lineTo x="0" y="0"/>
              </wp:wrapPolygon>
            </wp:wrapTight>
            <wp:docPr id="43382745" name="Picture 1" descr="A cityscape with buildings and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ityscape with buildings and a brid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6445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C8348" w14:textId="77777777" w:rsidR="00FD22A4" w:rsidRDefault="00FD22A4" w:rsidP="00FD3998">
      <w:pPr>
        <w:pStyle w:val="Heading3"/>
        <w:kinsoku w:val="0"/>
        <w:overflowPunct w:val="0"/>
        <w:spacing w:before="1"/>
        <w:ind w:left="0"/>
        <w:rPr>
          <w:rFonts w:ascii="Aptos" w:hAnsi="Aptos"/>
          <w:b/>
          <w:bCs/>
          <w:sz w:val="22"/>
          <w:szCs w:val="22"/>
        </w:rPr>
      </w:pPr>
    </w:p>
    <w:p w14:paraId="0417D08A" w14:textId="78BFEEE3" w:rsidR="00C4628E" w:rsidRDefault="00C4628E" w:rsidP="00FD3998">
      <w:pPr>
        <w:pStyle w:val="Heading3"/>
        <w:kinsoku w:val="0"/>
        <w:overflowPunct w:val="0"/>
        <w:spacing w:before="1"/>
        <w:ind w:left="0"/>
        <w:rPr>
          <w:rFonts w:ascii="Aptos" w:hAnsi="Aptos"/>
          <w:b/>
          <w:bCs/>
          <w:spacing w:val="-4"/>
          <w:sz w:val="22"/>
          <w:szCs w:val="22"/>
        </w:rPr>
      </w:pPr>
      <w:r>
        <w:rPr>
          <w:rFonts w:ascii="Aptos" w:hAnsi="Aptos"/>
          <w:b/>
          <w:bCs/>
          <w:sz w:val="22"/>
          <w:szCs w:val="22"/>
        </w:rPr>
        <w:t>The</w:t>
      </w:r>
      <w:r>
        <w:rPr>
          <w:rFonts w:ascii="Aptos" w:hAnsi="Aptos"/>
          <w:b/>
          <w:bCs/>
          <w:spacing w:val="-22"/>
          <w:sz w:val="22"/>
          <w:szCs w:val="22"/>
        </w:rPr>
        <w:t xml:space="preserve"> </w:t>
      </w:r>
      <w:r>
        <w:rPr>
          <w:rFonts w:ascii="Aptos" w:hAnsi="Aptos"/>
          <w:b/>
          <w:bCs/>
          <w:spacing w:val="-4"/>
          <w:sz w:val="22"/>
          <w:szCs w:val="22"/>
        </w:rPr>
        <w:t>role:</w:t>
      </w:r>
      <w:r w:rsidR="0064213E">
        <w:rPr>
          <w:rFonts w:ascii="Aptos" w:hAnsi="Aptos"/>
          <w:b/>
          <w:bCs/>
          <w:spacing w:val="-4"/>
          <w:sz w:val="22"/>
          <w:szCs w:val="22"/>
        </w:rPr>
        <w:t xml:space="preserve"> </w:t>
      </w:r>
    </w:p>
    <w:p w14:paraId="2AC207B8" w14:textId="77777777" w:rsidR="000E1D40" w:rsidRPr="000E1D40" w:rsidRDefault="000E1D40" w:rsidP="000E1D40">
      <w:pPr>
        <w:pStyle w:val="Heading3"/>
        <w:kinsoku w:val="0"/>
        <w:overflowPunct w:val="0"/>
        <w:rPr>
          <w:rFonts w:ascii="Aptos" w:eastAsia="Arial" w:hAnsi="Aptos" w:cs="Arial"/>
          <w:sz w:val="22"/>
          <w:szCs w:val="22"/>
        </w:rPr>
      </w:pPr>
      <w:r w:rsidRPr="000E1D40">
        <w:rPr>
          <w:rFonts w:ascii="Aptos" w:eastAsia="Arial" w:hAnsi="Aptos" w:cs="Arial"/>
          <w:sz w:val="22"/>
          <w:szCs w:val="22"/>
        </w:rPr>
        <w:t>The post-holder will play a key role in delivering the University’s Talent Development Plan, shaping engaging and meaningful development experiences for colleagues. Working collaboratively with HR partners and stakeholders, they will identify development needs, spot opportunities, and design practical solutions that support delivery of the People Plan.</w:t>
      </w:r>
    </w:p>
    <w:p w14:paraId="73B76B67" w14:textId="70AEDB35" w:rsidR="00772B03" w:rsidRDefault="000E1D40" w:rsidP="000E1D40">
      <w:pPr>
        <w:pStyle w:val="Heading3"/>
        <w:kinsoku w:val="0"/>
        <w:overflowPunct w:val="0"/>
        <w:rPr>
          <w:rFonts w:ascii="Aptos" w:eastAsia="Arial" w:hAnsi="Aptos" w:cs="Arial"/>
          <w:sz w:val="22"/>
          <w:szCs w:val="22"/>
        </w:rPr>
      </w:pPr>
      <w:r w:rsidRPr="000E1D40">
        <w:rPr>
          <w:rFonts w:ascii="Aptos" w:eastAsia="Arial" w:hAnsi="Aptos" w:cs="Arial"/>
          <w:sz w:val="22"/>
          <w:szCs w:val="22"/>
        </w:rPr>
        <w:t>With a strong focus on bringing the Culture Framework to life within teams and services, the role will work closely with leaders and colleagues to understand challenges and deliver impactful organisational development interventions through a range of approaches.</w:t>
      </w:r>
    </w:p>
    <w:p w14:paraId="021D09FA" w14:textId="77777777" w:rsidR="000E1D40" w:rsidRPr="000E1D40" w:rsidRDefault="000E1D40" w:rsidP="000E1D40"/>
    <w:p w14:paraId="2A16A481" w14:textId="04C42476" w:rsidR="003A73B9" w:rsidRPr="00772B03" w:rsidRDefault="00C4628E" w:rsidP="00772B03">
      <w:pPr>
        <w:pStyle w:val="Heading3"/>
        <w:kinsoku w:val="0"/>
        <w:overflowPunct w:val="0"/>
        <w:rPr>
          <w:rFonts w:ascii="Aptos" w:eastAsia="Arial" w:hAnsi="Aptos" w:cs="Arial"/>
          <w:sz w:val="22"/>
          <w:szCs w:val="22"/>
        </w:rPr>
      </w:pPr>
      <w:r>
        <w:rPr>
          <w:rFonts w:ascii="Aptos" w:hAnsi="Aptos"/>
          <w:b/>
          <w:bCs/>
          <w:sz w:val="22"/>
          <w:szCs w:val="22"/>
        </w:rPr>
        <w:t>The</w:t>
      </w:r>
      <w:r>
        <w:rPr>
          <w:rFonts w:ascii="Aptos" w:hAnsi="Aptos"/>
          <w:b/>
          <w:bCs/>
          <w:spacing w:val="-22"/>
          <w:sz w:val="22"/>
          <w:szCs w:val="22"/>
        </w:rPr>
        <w:t xml:space="preserve"> </w:t>
      </w:r>
      <w:r>
        <w:rPr>
          <w:rFonts w:ascii="Aptos" w:hAnsi="Aptos"/>
          <w:b/>
          <w:bCs/>
          <w:spacing w:val="-2"/>
          <w:sz w:val="22"/>
          <w:szCs w:val="22"/>
        </w:rPr>
        <w:t>responsibilities</w:t>
      </w:r>
      <w:r>
        <w:rPr>
          <w:rFonts w:ascii="Aptos" w:hAnsi="Aptos"/>
          <w:spacing w:val="-2"/>
          <w:sz w:val="22"/>
          <w:szCs w:val="22"/>
        </w:rPr>
        <w:t>:</w:t>
      </w:r>
    </w:p>
    <w:p w14:paraId="0523F5A2" w14:textId="77777777" w:rsidR="00772B03" w:rsidRPr="00772B03" w:rsidRDefault="00772B03" w:rsidP="00772B03">
      <w:pPr>
        <w:pStyle w:val="ListParagraph"/>
        <w:widowControl/>
        <w:numPr>
          <w:ilvl w:val="0"/>
          <w:numId w:val="47"/>
        </w:numPr>
        <w:autoSpaceDE/>
        <w:autoSpaceDN/>
        <w:adjustRightInd/>
        <w:rPr>
          <w:rFonts w:asciiTheme="minorHAnsi" w:hAnsiTheme="minorHAnsi"/>
          <w:sz w:val="22"/>
          <w:szCs w:val="22"/>
        </w:rPr>
      </w:pPr>
      <w:r w:rsidRPr="00772B03">
        <w:rPr>
          <w:rFonts w:asciiTheme="minorHAnsi" w:hAnsiTheme="minorHAnsi"/>
          <w:sz w:val="22"/>
          <w:szCs w:val="22"/>
        </w:rPr>
        <w:t>Design and facilitate engaging development experiences that bring the Talent Development offer to life.</w:t>
      </w:r>
    </w:p>
    <w:p w14:paraId="4F92E812" w14:textId="77777777" w:rsidR="00772B03" w:rsidRPr="00772B03" w:rsidRDefault="00772B03" w:rsidP="00772B03">
      <w:pPr>
        <w:pStyle w:val="ListParagraph"/>
        <w:widowControl/>
        <w:numPr>
          <w:ilvl w:val="0"/>
          <w:numId w:val="47"/>
        </w:numPr>
        <w:autoSpaceDE/>
        <w:autoSpaceDN/>
        <w:adjustRightInd/>
        <w:rPr>
          <w:rFonts w:asciiTheme="minorHAnsi" w:hAnsiTheme="minorHAnsi"/>
          <w:sz w:val="22"/>
          <w:szCs w:val="22"/>
        </w:rPr>
      </w:pPr>
      <w:r w:rsidRPr="00772B03">
        <w:rPr>
          <w:rFonts w:asciiTheme="minorHAnsi" w:hAnsiTheme="minorHAnsi"/>
          <w:sz w:val="22"/>
          <w:szCs w:val="22"/>
        </w:rPr>
        <w:t>Create and deliver interventions that build capability and support colleagues to grow, using the right approach for the context.</w:t>
      </w:r>
    </w:p>
    <w:p w14:paraId="51DDD86C" w14:textId="77777777" w:rsidR="00772B03" w:rsidRPr="00772B03" w:rsidRDefault="00772B03" w:rsidP="00772B03">
      <w:pPr>
        <w:pStyle w:val="ListParagraph"/>
        <w:widowControl/>
        <w:numPr>
          <w:ilvl w:val="0"/>
          <w:numId w:val="47"/>
        </w:numPr>
        <w:autoSpaceDE/>
        <w:autoSpaceDN/>
        <w:adjustRightInd/>
        <w:rPr>
          <w:rFonts w:asciiTheme="minorHAnsi" w:hAnsiTheme="minorHAnsi"/>
          <w:sz w:val="22"/>
          <w:szCs w:val="22"/>
        </w:rPr>
      </w:pPr>
      <w:r w:rsidRPr="00772B03">
        <w:rPr>
          <w:rFonts w:asciiTheme="minorHAnsi" w:hAnsiTheme="minorHAnsi"/>
          <w:sz w:val="22"/>
          <w:szCs w:val="22"/>
        </w:rPr>
        <w:t>Contribute across a broad portfolio, including leadership and manager development, coaching and mentoring, apprenticeships and culture-focused initiatives.</w:t>
      </w:r>
    </w:p>
    <w:p w14:paraId="46C497ED" w14:textId="77777777" w:rsidR="00772B03" w:rsidRPr="00772B03" w:rsidRDefault="00772B03" w:rsidP="00772B03">
      <w:pPr>
        <w:pStyle w:val="ListParagraph"/>
        <w:widowControl/>
        <w:numPr>
          <w:ilvl w:val="0"/>
          <w:numId w:val="47"/>
        </w:numPr>
        <w:autoSpaceDE/>
        <w:autoSpaceDN/>
        <w:adjustRightInd/>
        <w:rPr>
          <w:rFonts w:asciiTheme="minorHAnsi" w:hAnsiTheme="minorHAnsi"/>
          <w:sz w:val="22"/>
          <w:szCs w:val="22"/>
        </w:rPr>
      </w:pPr>
      <w:r w:rsidRPr="00772B03">
        <w:rPr>
          <w:rFonts w:asciiTheme="minorHAnsi" w:hAnsiTheme="minorHAnsi"/>
          <w:sz w:val="22"/>
          <w:szCs w:val="22"/>
        </w:rPr>
        <w:t>Plan and coordinate a range of events, including development, engagement and celebratory activity, ensuring they run smoothly and effectively.</w:t>
      </w:r>
    </w:p>
    <w:p w14:paraId="7F054020" w14:textId="77777777" w:rsidR="00772B03" w:rsidRPr="00772B03" w:rsidRDefault="00772B03" w:rsidP="00772B03">
      <w:pPr>
        <w:pStyle w:val="ListParagraph"/>
        <w:widowControl/>
        <w:numPr>
          <w:ilvl w:val="0"/>
          <w:numId w:val="47"/>
        </w:numPr>
        <w:autoSpaceDE/>
        <w:autoSpaceDN/>
        <w:adjustRightInd/>
        <w:rPr>
          <w:rFonts w:asciiTheme="minorHAnsi" w:hAnsiTheme="minorHAnsi"/>
          <w:sz w:val="22"/>
          <w:szCs w:val="22"/>
        </w:rPr>
      </w:pPr>
      <w:r w:rsidRPr="00772B03">
        <w:rPr>
          <w:rFonts w:asciiTheme="minorHAnsi" w:hAnsiTheme="minorHAnsi"/>
          <w:sz w:val="22"/>
          <w:szCs w:val="22"/>
        </w:rPr>
        <w:t>Build strong, credible relationships with stakeholders, working in partnership to understand needs and shape practical solutions.</w:t>
      </w:r>
    </w:p>
    <w:p w14:paraId="077A1473" w14:textId="77777777" w:rsidR="00772B03" w:rsidRPr="00772B03" w:rsidRDefault="00772B03" w:rsidP="00772B03">
      <w:pPr>
        <w:pStyle w:val="ListParagraph"/>
        <w:widowControl/>
        <w:numPr>
          <w:ilvl w:val="0"/>
          <w:numId w:val="47"/>
        </w:numPr>
        <w:autoSpaceDE/>
        <w:autoSpaceDN/>
        <w:adjustRightInd/>
        <w:rPr>
          <w:rFonts w:asciiTheme="minorHAnsi" w:hAnsiTheme="minorHAnsi"/>
          <w:sz w:val="22"/>
          <w:szCs w:val="22"/>
        </w:rPr>
      </w:pPr>
      <w:r w:rsidRPr="00772B03">
        <w:rPr>
          <w:rFonts w:asciiTheme="minorHAnsi" w:hAnsiTheme="minorHAnsi"/>
          <w:sz w:val="22"/>
          <w:szCs w:val="22"/>
        </w:rPr>
        <w:t>Work consultatively with teams and individuals, diagnosing needs and translating these into targeted development activities.</w:t>
      </w:r>
    </w:p>
    <w:p w14:paraId="716F26F6" w14:textId="77777777" w:rsidR="00772B03" w:rsidRPr="00772B03" w:rsidRDefault="00772B03" w:rsidP="00772B03">
      <w:pPr>
        <w:pStyle w:val="ListParagraph"/>
        <w:widowControl/>
        <w:numPr>
          <w:ilvl w:val="0"/>
          <w:numId w:val="47"/>
        </w:numPr>
        <w:autoSpaceDE/>
        <w:autoSpaceDN/>
        <w:adjustRightInd/>
        <w:rPr>
          <w:rFonts w:asciiTheme="minorHAnsi" w:hAnsiTheme="minorHAnsi"/>
          <w:sz w:val="22"/>
          <w:szCs w:val="22"/>
        </w:rPr>
      </w:pPr>
      <w:r w:rsidRPr="00772B03">
        <w:rPr>
          <w:rFonts w:asciiTheme="minorHAnsi" w:hAnsiTheme="minorHAnsi"/>
          <w:sz w:val="22"/>
          <w:szCs w:val="22"/>
        </w:rPr>
        <w:t>Lead and coordinate key development processes such as coaching and mentoring, helping to embed a strong development culture.</w:t>
      </w:r>
    </w:p>
    <w:p w14:paraId="5036AB7E" w14:textId="77777777" w:rsidR="00772B03" w:rsidRPr="00772B03" w:rsidRDefault="00772B03" w:rsidP="00772B03">
      <w:pPr>
        <w:pStyle w:val="ListParagraph"/>
        <w:widowControl/>
        <w:numPr>
          <w:ilvl w:val="0"/>
          <w:numId w:val="47"/>
        </w:numPr>
        <w:autoSpaceDE/>
        <w:autoSpaceDN/>
        <w:adjustRightInd/>
        <w:rPr>
          <w:rFonts w:asciiTheme="minorHAnsi" w:hAnsiTheme="minorHAnsi"/>
          <w:sz w:val="22"/>
          <w:szCs w:val="22"/>
        </w:rPr>
      </w:pPr>
      <w:r w:rsidRPr="00772B03">
        <w:rPr>
          <w:rFonts w:asciiTheme="minorHAnsi" w:hAnsiTheme="minorHAnsi"/>
          <w:sz w:val="22"/>
          <w:szCs w:val="22"/>
        </w:rPr>
        <w:t>Contribute to key people processes, including appraisal and engagement activity, creating clear and accessible tools and resources.</w:t>
      </w:r>
    </w:p>
    <w:p w14:paraId="5C5DF1FD" w14:textId="77777777" w:rsidR="00772B03" w:rsidRPr="00772B03" w:rsidRDefault="00772B03" w:rsidP="00772B03">
      <w:pPr>
        <w:pStyle w:val="ListParagraph"/>
        <w:widowControl/>
        <w:numPr>
          <w:ilvl w:val="0"/>
          <w:numId w:val="47"/>
        </w:numPr>
        <w:autoSpaceDE/>
        <w:autoSpaceDN/>
        <w:adjustRightInd/>
        <w:rPr>
          <w:rFonts w:asciiTheme="minorHAnsi" w:hAnsiTheme="minorHAnsi"/>
          <w:sz w:val="22"/>
          <w:szCs w:val="22"/>
        </w:rPr>
      </w:pPr>
      <w:r w:rsidRPr="00772B03">
        <w:rPr>
          <w:rFonts w:asciiTheme="minorHAnsi" w:hAnsiTheme="minorHAnsi"/>
          <w:sz w:val="22"/>
          <w:szCs w:val="22"/>
        </w:rPr>
        <w:t>Provide guidance on development opportunities, policies and processes within your remit.</w:t>
      </w:r>
    </w:p>
    <w:p w14:paraId="1B19625C" w14:textId="77777777" w:rsidR="00772B03" w:rsidRPr="00772B03" w:rsidRDefault="00772B03" w:rsidP="00772B03">
      <w:pPr>
        <w:pStyle w:val="ListParagraph"/>
        <w:widowControl/>
        <w:numPr>
          <w:ilvl w:val="0"/>
          <w:numId w:val="47"/>
        </w:numPr>
        <w:autoSpaceDE/>
        <w:autoSpaceDN/>
        <w:adjustRightInd/>
        <w:rPr>
          <w:rFonts w:asciiTheme="minorHAnsi" w:hAnsiTheme="minorHAnsi"/>
          <w:sz w:val="22"/>
          <w:szCs w:val="22"/>
        </w:rPr>
      </w:pPr>
      <w:r w:rsidRPr="00772B03">
        <w:rPr>
          <w:rFonts w:asciiTheme="minorHAnsi" w:hAnsiTheme="minorHAnsi"/>
          <w:sz w:val="22"/>
          <w:szCs w:val="22"/>
        </w:rPr>
        <w:t>Maintain oversight of budgets, data and reporting, supporting effective planning and clear insight on impact.</w:t>
      </w:r>
    </w:p>
    <w:p w14:paraId="37DF2908" w14:textId="77777777" w:rsidR="00772B03" w:rsidRPr="00772B03" w:rsidRDefault="00772B03" w:rsidP="00772B03">
      <w:pPr>
        <w:pStyle w:val="ListParagraph"/>
        <w:widowControl/>
        <w:numPr>
          <w:ilvl w:val="0"/>
          <w:numId w:val="47"/>
        </w:numPr>
        <w:autoSpaceDE/>
        <w:autoSpaceDN/>
        <w:adjustRightInd/>
        <w:rPr>
          <w:rFonts w:asciiTheme="minorHAnsi" w:hAnsiTheme="minorHAnsi"/>
          <w:sz w:val="22"/>
          <w:szCs w:val="22"/>
        </w:rPr>
      </w:pPr>
      <w:r w:rsidRPr="00772B03">
        <w:rPr>
          <w:rFonts w:asciiTheme="minorHAnsi" w:hAnsiTheme="minorHAnsi"/>
          <w:sz w:val="22"/>
          <w:szCs w:val="22"/>
        </w:rPr>
        <w:t>Support the delivery of core activities such as engagement surveys, qualifications processes and development pathways.</w:t>
      </w:r>
    </w:p>
    <w:p w14:paraId="0735E7EF" w14:textId="77777777" w:rsidR="00772B03" w:rsidRPr="00772B03" w:rsidRDefault="00772B03" w:rsidP="00772B03">
      <w:pPr>
        <w:pStyle w:val="ListParagraph"/>
        <w:widowControl/>
        <w:numPr>
          <w:ilvl w:val="0"/>
          <w:numId w:val="47"/>
        </w:numPr>
        <w:autoSpaceDE/>
        <w:autoSpaceDN/>
        <w:adjustRightInd/>
        <w:rPr>
          <w:rFonts w:asciiTheme="minorHAnsi" w:hAnsiTheme="minorHAnsi"/>
          <w:sz w:val="22"/>
          <w:szCs w:val="22"/>
        </w:rPr>
      </w:pPr>
      <w:r w:rsidRPr="00772B03">
        <w:rPr>
          <w:rFonts w:asciiTheme="minorHAnsi" w:hAnsiTheme="minorHAnsi"/>
          <w:sz w:val="22"/>
          <w:szCs w:val="22"/>
        </w:rPr>
        <w:t>Bring curiosity and fresh thinking, keeping up to date with emerging practice to continuously strengthen the offer.</w:t>
      </w:r>
    </w:p>
    <w:p w14:paraId="3A0F6F00" w14:textId="77777777" w:rsidR="00772B03" w:rsidRPr="00772B03" w:rsidRDefault="00772B03" w:rsidP="00772B03">
      <w:pPr>
        <w:pStyle w:val="ListParagraph"/>
        <w:widowControl/>
        <w:numPr>
          <w:ilvl w:val="0"/>
          <w:numId w:val="47"/>
        </w:numPr>
        <w:autoSpaceDE/>
        <w:autoSpaceDN/>
        <w:adjustRightInd/>
        <w:rPr>
          <w:rFonts w:asciiTheme="minorHAnsi" w:hAnsiTheme="minorHAnsi"/>
          <w:sz w:val="22"/>
          <w:szCs w:val="22"/>
        </w:rPr>
      </w:pPr>
      <w:r w:rsidRPr="00772B03">
        <w:rPr>
          <w:rFonts w:asciiTheme="minorHAnsi" w:hAnsiTheme="minorHAnsi"/>
          <w:sz w:val="22"/>
          <w:szCs w:val="22"/>
        </w:rPr>
        <w:t>Take ownership of your work, operating with autonomy and adapting to changing priorities.</w:t>
      </w:r>
    </w:p>
    <w:p w14:paraId="7D222F29" w14:textId="17E36C3D" w:rsidR="00772B03" w:rsidRPr="00772B03" w:rsidRDefault="00772B03" w:rsidP="00772B03">
      <w:pPr>
        <w:pStyle w:val="ListParagraph"/>
        <w:widowControl/>
        <w:numPr>
          <w:ilvl w:val="0"/>
          <w:numId w:val="47"/>
        </w:numPr>
        <w:autoSpaceDE/>
        <w:autoSpaceDN/>
        <w:adjustRightInd/>
        <w:rPr>
          <w:rFonts w:asciiTheme="minorHAnsi" w:hAnsiTheme="minorHAnsi"/>
          <w:sz w:val="22"/>
          <w:szCs w:val="22"/>
        </w:rPr>
      </w:pPr>
      <w:r w:rsidRPr="00772B03">
        <w:rPr>
          <w:rFonts w:asciiTheme="minorHAnsi" w:hAnsiTheme="minorHAnsi"/>
          <w:sz w:val="22"/>
          <w:szCs w:val="22"/>
        </w:rPr>
        <w:t>Contribute to reporting, projects and working groups, and support the ongoing development of Talent Development communications and systems.</w:t>
      </w:r>
    </w:p>
    <w:p w14:paraId="237821C5" w14:textId="77777777" w:rsidR="00772B03" w:rsidRPr="00772B03" w:rsidRDefault="00772B03" w:rsidP="00772B03">
      <w:pPr>
        <w:pStyle w:val="ListParagraph"/>
        <w:widowControl/>
        <w:numPr>
          <w:ilvl w:val="0"/>
          <w:numId w:val="47"/>
        </w:numPr>
        <w:autoSpaceDE/>
        <w:autoSpaceDN/>
        <w:adjustRightInd/>
        <w:rPr>
          <w:rFonts w:asciiTheme="minorHAnsi" w:hAnsiTheme="minorHAnsi"/>
          <w:sz w:val="22"/>
          <w:szCs w:val="22"/>
        </w:rPr>
      </w:pPr>
      <w:r w:rsidRPr="00772B03">
        <w:rPr>
          <w:rFonts w:asciiTheme="minorHAnsi" w:hAnsiTheme="minorHAnsi"/>
          <w:sz w:val="22"/>
          <w:szCs w:val="22"/>
        </w:rPr>
        <w:t>Act as an ambassador for the University and role model its values in how you work.</w:t>
      </w:r>
    </w:p>
    <w:p w14:paraId="57CDD439" w14:textId="77777777" w:rsidR="00FD3998" w:rsidRPr="00772B03" w:rsidRDefault="00FD3998" w:rsidP="00FD3998">
      <w:pPr>
        <w:widowControl/>
        <w:autoSpaceDE/>
        <w:autoSpaceDN/>
        <w:adjustRightInd/>
        <w:ind w:left="469"/>
        <w:rPr>
          <w:rFonts w:ascii="Aptos" w:hAnsi="Aptos" w:cs="Times New Roman"/>
          <w:sz w:val="20"/>
          <w:szCs w:val="20"/>
        </w:rPr>
      </w:pPr>
    </w:p>
    <w:p w14:paraId="7BC21954" w14:textId="77777777" w:rsidR="003F6AF8" w:rsidRDefault="003F6AF8" w:rsidP="00AF5E1D">
      <w:pPr>
        <w:pStyle w:val="Heading3"/>
        <w:kinsoku w:val="0"/>
        <w:overflowPunct w:val="0"/>
        <w:ind w:left="0"/>
        <w:rPr>
          <w:rFonts w:ascii="Aptos" w:hAnsi="Aptos"/>
          <w:b/>
          <w:bCs/>
          <w:sz w:val="22"/>
          <w:szCs w:val="22"/>
        </w:rPr>
      </w:pPr>
    </w:p>
    <w:p w14:paraId="5E53466F" w14:textId="77777777" w:rsidR="003F6AF8" w:rsidRDefault="003F6AF8" w:rsidP="00AF5E1D">
      <w:pPr>
        <w:pStyle w:val="Heading3"/>
        <w:kinsoku w:val="0"/>
        <w:overflowPunct w:val="0"/>
        <w:ind w:left="0"/>
        <w:rPr>
          <w:rFonts w:ascii="Aptos" w:hAnsi="Aptos"/>
          <w:b/>
          <w:bCs/>
          <w:sz w:val="22"/>
          <w:szCs w:val="22"/>
        </w:rPr>
      </w:pPr>
    </w:p>
    <w:p w14:paraId="1C51DBA0" w14:textId="77777777" w:rsidR="003F6AF8" w:rsidRDefault="003F6AF8" w:rsidP="00AF5E1D">
      <w:pPr>
        <w:pStyle w:val="Heading3"/>
        <w:kinsoku w:val="0"/>
        <w:overflowPunct w:val="0"/>
        <w:ind w:left="0"/>
        <w:rPr>
          <w:rFonts w:ascii="Aptos" w:hAnsi="Aptos"/>
          <w:b/>
          <w:bCs/>
          <w:sz w:val="22"/>
          <w:szCs w:val="22"/>
        </w:rPr>
      </w:pPr>
    </w:p>
    <w:p w14:paraId="7CE725C6" w14:textId="6CDA928A" w:rsidR="003F6AF8" w:rsidRDefault="003F6AF8" w:rsidP="00AF5E1D">
      <w:pPr>
        <w:pStyle w:val="Heading3"/>
        <w:kinsoku w:val="0"/>
        <w:overflowPunct w:val="0"/>
        <w:ind w:left="0"/>
        <w:rPr>
          <w:rFonts w:ascii="Aptos" w:hAnsi="Aptos"/>
          <w:b/>
          <w:bCs/>
          <w:sz w:val="22"/>
          <w:szCs w:val="22"/>
        </w:rPr>
      </w:pPr>
    </w:p>
    <w:p w14:paraId="1F71EF59" w14:textId="135E7279" w:rsidR="003F6AF8" w:rsidRDefault="003F6AF8" w:rsidP="00AF5E1D">
      <w:pPr>
        <w:pStyle w:val="Heading3"/>
        <w:kinsoku w:val="0"/>
        <w:overflowPunct w:val="0"/>
        <w:ind w:left="0"/>
        <w:rPr>
          <w:rFonts w:ascii="Aptos" w:hAnsi="Aptos"/>
          <w:b/>
          <w:bCs/>
          <w:sz w:val="22"/>
          <w:szCs w:val="22"/>
        </w:rPr>
      </w:pPr>
    </w:p>
    <w:p w14:paraId="72D2C0DB" w14:textId="075C9998" w:rsidR="003F6AF8" w:rsidRDefault="003F6AF8" w:rsidP="00AF5E1D">
      <w:pPr>
        <w:pStyle w:val="Heading3"/>
        <w:kinsoku w:val="0"/>
        <w:overflowPunct w:val="0"/>
        <w:ind w:left="0"/>
        <w:rPr>
          <w:rFonts w:ascii="Aptos" w:hAnsi="Aptos"/>
          <w:b/>
          <w:bCs/>
          <w:sz w:val="22"/>
          <w:szCs w:val="22"/>
        </w:rPr>
      </w:pPr>
    </w:p>
    <w:p w14:paraId="458C88EB" w14:textId="531140A8" w:rsidR="003F6AF8" w:rsidRDefault="003F6AF8" w:rsidP="00AF5E1D">
      <w:pPr>
        <w:pStyle w:val="Heading3"/>
        <w:kinsoku w:val="0"/>
        <w:overflowPunct w:val="0"/>
        <w:ind w:left="0"/>
        <w:rPr>
          <w:rFonts w:ascii="Aptos" w:hAnsi="Aptos"/>
          <w:b/>
          <w:bCs/>
          <w:sz w:val="22"/>
          <w:szCs w:val="22"/>
        </w:rPr>
      </w:pPr>
    </w:p>
    <w:p w14:paraId="6F4EDB20" w14:textId="4E383419" w:rsidR="003F6AF8" w:rsidRDefault="003F6AF8" w:rsidP="00AF5E1D">
      <w:pPr>
        <w:pStyle w:val="Heading3"/>
        <w:kinsoku w:val="0"/>
        <w:overflowPunct w:val="0"/>
        <w:ind w:left="0"/>
        <w:rPr>
          <w:rFonts w:ascii="Aptos" w:hAnsi="Aptos"/>
          <w:b/>
          <w:bCs/>
          <w:sz w:val="22"/>
          <w:szCs w:val="22"/>
        </w:rPr>
      </w:pPr>
    </w:p>
    <w:p w14:paraId="160AEC97" w14:textId="154082D1" w:rsidR="003F6AF8" w:rsidRDefault="003F6AF8" w:rsidP="00AF5E1D">
      <w:pPr>
        <w:pStyle w:val="Heading3"/>
        <w:kinsoku w:val="0"/>
        <w:overflowPunct w:val="0"/>
        <w:ind w:left="0"/>
        <w:rPr>
          <w:rFonts w:ascii="Aptos" w:hAnsi="Aptos"/>
          <w:b/>
          <w:bCs/>
          <w:sz w:val="22"/>
          <w:szCs w:val="22"/>
        </w:rPr>
      </w:pPr>
    </w:p>
    <w:p w14:paraId="2AE55FA5" w14:textId="13720360" w:rsidR="003F6AF8" w:rsidRDefault="003F6AF8" w:rsidP="00AF5E1D">
      <w:pPr>
        <w:pStyle w:val="Heading3"/>
        <w:kinsoku w:val="0"/>
        <w:overflowPunct w:val="0"/>
        <w:ind w:left="0"/>
        <w:rPr>
          <w:rFonts w:ascii="Aptos" w:hAnsi="Aptos"/>
          <w:b/>
          <w:bCs/>
          <w:sz w:val="22"/>
          <w:szCs w:val="22"/>
        </w:rPr>
      </w:pPr>
    </w:p>
    <w:p w14:paraId="6DECD5B8" w14:textId="20763403" w:rsidR="003F6AF8" w:rsidRDefault="003F6AF8" w:rsidP="00AF5E1D">
      <w:pPr>
        <w:pStyle w:val="Heading3"/>
        <w:kinsoku w:val="0"/>
        <w:overflowPunct w:val="0"/>
        <w:ind w:left="0"/>
        <w:rPr>
          <w:rFonts w:ascii="Aptos" w:hAnsi="Aptos"/>
          <w:b/>
          <w:bCs/>
          <w:sz w:val="22"/>
          <w:szCs w:val="22"/>
        </w:rPr>
      </w:pPr>
    </w:p>
    <w:p w14:paraId="100EF67D" w14:textId="09CF6146" w:rsidR="003F6AF8" w:rsidRDefault="003F6AF8" w:rsidP="00AF5E1D">
      <w:pPr>
        <w:pStyle w:val="Heading3"/>
        <w:kinsoku w:val="0"/>
        <w:overflowPunct w:val="0"/>
        <w:ind w:left="0"/>
        <w:rPr>
          <w:rFonts w:ascii="Aptos" w:hAnsi="Aptos"/>
          <w:b/>
          <w:bCs/>
          <w:sz w:val="22"/>
          <w:szCs w:val="22"/>
        </w:rPr>
      </w:pPr>
    </w:p>
    <w:p w14:paraId="528A03C8" w14:textId="77777777" w:rsidR="003F6AF8" w:rsidRDefault="003F6AF8" w:rsidP="00AF5E1D">
      <w:pPr>
        <w:pStyle w:val="Heading3"/>
        <w:kinsoku w:val="0"/>
        <w:overflowPunct w:val="0"/>
        <w:ind w:left="0"/>
        <w:rPr>
          <w:rFonts w:ascii="Aptos" w:hAnsi="Aptos"/>
          <w:b/>
          <w:bCs/>
          <w:sz w:val="22"/>
          <w:szCs w:val="22"/>
        </w:rPr>
      </w:pPr>
    </w:p>
    <w:p w14:paraId="44CC5A8A" w14:textId="77777777" w:rsidR="003F6AF8" w:rsidRDefault="003F6AF8" w:rsidP="00AF5E1D">
      <w:pPr>
        <w:pStyle w:val="Heading3"/>
        <w:kinsoku w:val="0"/>
        <w:overflowPunct w:val="0"/>
        <w:ind w:left="0"/>
        <w:rPr>
          <w:rFonts w:ascii="Aptos" w:hAnsi="Aptos"/>
          <w:b/>
          <w:bCs/>
          <w:sz w:val="22"/>
          <w:szCs w:val="22"/>
        </w:rPr>
      </w:pPr>
    </w:p>
    <w:p w14:paraId="7BDB59C5" w14:textId="77777777" w:rsidR="003F6AF8" w:rsidRDefault="003F6AF8" w:rsidP="00AF5E1D">
      <w:pPr>
        <w:pStyle w:val="Heading3"/>
        <w:kinsoku w:val="0"/>
        <w:overflowPunct w:val="0"/>
        <w:ind w:left="0"/>
        <w:rPr>
          <w:rFonts w:ascii="Aptos" w:hAnsi="Aptos"/>
          <w:b/>
          <w:bCs/>
          <w:sz w:val="22"/>
          <w:szCs w:val="22"/>
        </w:rPr>
      </w:pPr>
    </w:p>
    <w:p w14:paraId="568FF6CF" w14:textId="6EBA4AFA" w:rsidR="00AF5E1D" w:rsidRPr="00AF5E1D" w:rsidRDefault="00C4628E" w:rsidP="00AF5E1D">
      <w:pPr>
        <w:pStyle w:val="Heading3"/>
        <w:kinsoku w:val="0"/>
        <w:overflowPunct w:val="0"/>
        <w:ind w:left="0"/>
        <w:rPr>
          <w:rFonts w:ascii="Aptos" w:hAnsi="Aptos"/>
          <w:b/>
          <w:bCs/>
          <w:spacing w:val="-2"/>
          <w:sz w:val="22"/>
          <w:szCs w:val="22"/>
        </w:rPr>
      </w:pPr>
      <w:r>
        <w:rPr>
          <w:rFonts w:ascii="Aptos" w:hAnsi="Aptos"/>
          <w:b/>
          <w:bCs/>
          <w:sz w:val="22"/>
          <w:szCs w:val="22"/>
        </w:rPr>
        <w:t>The</w:t>
      </w:r>
      <w:r>
        <w:rPr>
          <w:rFonts w:ascii="Aptos" w:hAnsi="Aptos"/>
          <w:b/>
          <w:bCs/>
          <w:spacing w:val="-22"/>
          <w:sz w:val="22"/>
          <w:szCs w:val="22"/>
        </w:rPr>
        <w:t xml:space="preserve"> </w:t>
      </w:r>
      <w:r>
        <w:rPr>
          <w:rFonts w:ascii="Aptos" w:hAnsi="Aptos"/>
          <w:b/>
          <w:bCs/>
          <w:spacing w:val="-2"/>
          <w:sz w:val="22"/>
          <w:szCs w:val="22"/>
        </w:rPr>
        <w:t>benefits:</w:t>
      </w:r>
    </w:p>
    <w:p w14:paraId="307CD8EE" w14:textId="77777777" w:rsidR="00D53A34" w:rsidRPr="00D53A34" w:rsidRDefault="00D53A34" w:rsidP="00D53A34">
      <w:pPr>
        <w:rPr>
          <w:rFonts w:ascii="Aptos" w:hAnsi="Aptos"/>
        </w:rPr>
      </w:pPr>
      <w:r w:rsidRPr="00D53A34">
        <w:rPr>
          <w:rFonts w:ascii="Aptos" w:hAnsi="Aptos"/>
        </w:rPr>
        <w:t>At The University of Sunderland, we are committed to creating a work environment where you can truly thrive. We recognise that our success is built on the dedication and talent of our people, which is why we have developed a benefits package designed to support you in every aspect of your life.</w:t>
      </w:r>
    </w:p>
    <w:p w14:paraId="409AEE83" w14:textId="77777777" w:rsidR="00D53A34" w:rsidRPr="00D53A34" w:rsidRDefault="00D53A34" w:rsidP="00D53A34">
      <w:pPr>
        <w:rPr>
          <w:rFonts w:ascii="Aptos" w:hAnsi="Aptos"/>
        </w:rPr>
      </w:pPr>
    </w:p>
    <w:p w14:paraId="12BCFF72" w14:textId="40FF7C7E" w:rsidR="00D53A34" w:rsidRPr="00D53A34" w:rsidRDefault="00D53A34" w:rsidP="00D53A34">
      <w:pPr>
        <w:rPr>
          <w:rFonts w:ascii="Aptos" w:hAnsi="Aptos"/>
        </w:rPr>
      </w:pPr>
      <w:r w:rsidRPr="00D53A34">
        <w:rPr>
          <w:rFonts w:ascii="Aptos" w:hAnsi="Aptos"/>
        </w:rPr>
        <w:t>From generous annual leave and enhanced pay for important life events like maternity, paternity, or adoption, to flexible work options that help you balance life’s demands, we’ve got you covered. Our benefits also include access to our award-winning staff support networks, confidential employee assistance, discounts on major retail brands, leisure activities, travel to work, and more.</w:t>
      </w:r>
    </w:p>
    <w:p w14:paraId="77A06272" w14:textId="77777777" w:rsidR="00D53A34" w:rsidRPr="00D53A34" w:rsidRDefault="00D53A34" w:rsidP="00D53A34">
      <w:pPr>
        <w:rPr>
          <w:rFonts w:ascii="Aptos" w:hAnsi="Aptos"/>
        </w:rPr>
      </w:pPr>
    </w:p>
    <w:p w14:paraId="5DF343D4" w14:textId="290FCBA3" w:rsidR="00772B03" w:rsidRDefault="00D53A34" w:rsidP="001A5A9A">
      <w:pPr>
        <w:rPr>
          <w:rFonts w:ascii="Aptos" w:hAnsi="Aptos"/>
        </w:rPr>
      </w:pPr>
      <w:r w:rsidRPr="00D53A34">
        <w:rPr>
          <w:rFonts w:ascii="Aptos" w:hAnsi="Aptos"/>
        </w:rPr>
        <w:t>At Sunderland, we’re not just offering a job, we’re offering a place where you can grow, connect, and feel truly valued.</w:t>
      </w:r>
    </w:p>
    <w:p w14:paraId="4A6593CE" w14:textId="77777777" w:rsidR="001A5A9A" w:rsidRDefault="001A5A9A" w:rsidP="001A5A9A">
      <w:pPr>
        <w:rPr>
          <w:rFonts w:ascii="Aptos" w:hAnsi="Aptos"/>
        </w:rPr>
      </w:pPr>
    </w:p>
    <w:p w14:paraId="1DF3B0B1" w14:textId="12866F39" w:rsidR="00C4628E" w:rsidRDefault="00C4628E" w:rsidP="001A5A9A">
      <w:pPr>
        <w:rPr>
          <w:rFonts w:ascii="Aptos" w:hAnsi="Aptos"/>
          <w:b/>
          <w:bCs/>
          <w:spacing w:val="-5"/>
        </w:rPr>
      </w:pPr>
      <w:r>
        <w:rPr>
          <w:rFonts w:ascii="Aptos" w:hAnsi="Aptos"/>
          <w:b/>
          <w:bCs/>
          <w:spacing w:val="-2"/>
        </w:rPr>
        <w:t>Who</w:t>
      </w:r>
      <w:r>
        <w:rPr>
          <w:rFonts w:ascii="Aptos" w:hAnsi="Aptos"/>
          <w:b/>
          <w:bCs/>
          <w:spacing w:val="-23"/>
        </w:rPr>
        <w:t xml:space="preserve"> </w:t>
      </w:r>
      <w:r>
        <w:rPr>
          <w:rFonts w:ascii="Aptos" w:hAnsi="Aptos"/>
          <w:b/>
          <w:bCs/>
          <w:spacing w:val="-2"/>
        </w:rPr>
        <w:t>we’re</w:t>
      </w:r>
      <w:r>
        <w:rPr>
          <w:rFonts w:ascii="Aptos" w:hAnsi="Aptos"/>
          <w:b/>
          <w:bCs/>
          <w:spacing w:val="-23"/>
        </w:rPr>
        <w:t xml:space="preserve"> </w:t>
      </w:r>
      <w:r>
        <w:rPr>
          <w:rFonts w:ascii="Aptos" w:hAnsi="Aptos"/>
          <w:b/>
          <w:bCs/>
          <w:spacing w:val="-2"/>
        </w:rPr>
        <w:t>looking</w:t>
      </w:r>
      <w:r>
        <w:rPr>
          <w:rFonts w:ascii="Aptos" w:hAnsi="Aptos"/>
          <w:b/>
          <w:bCs/>
          <w:spacing w:val="-22"/>
        </w:rPr>
        <w:t xml:space="preserve"> </w:t>
      </w:r>
      <w:r>
        <w:rPr>
          <w:rFonts w:ascii="Aptos" w:hAnsi="Aptos"/>
          <w:b/>
          <w:bCs/>
          <w:spacing w:val="-5"/>
        </w:rPr>
        <w:t>for</w:t>
      </w:r>
    </w:p>
    <w:p w14:paraId="28CE4B7F" w14:textId="77777777" w:rsidR="00C4628E" w:rsidRDefault="00C4628E" w:rsidP="00D53A34">
      <w:pPr>
        <w:pStyle w:val="Heading3"/>
        <w:kinsoku w:val="0"/>
        <w:overflowPunct w:val="0"/>
        <w:spacing w:before="36"/>
        <w:ind w:left="0"/>
        <w:rPr>
          <w:rFonts w:ascii="Aptos" w:hAnsi="Aptos"/>
          <w:spacing w:val="-4"/>
          <w:sz w:val="22"/>
          <w:szCs w:val="22"/>
        </w:rPr>
      </w:pPr>
      <w:r>
        <w:rPr>
          <w:rFonts w:ascii="Aptos" w:hAnsi="Aptos"/>
          <w:spacing w:val="-4"/>
          <w:sz w:val="22"/>
          <w:szCs w:val="22"/>
        </w:rPr>
        <w:t>Your</w:t>
      </w:r>
      <w:r>
        <w:rPr>
          <w:rFonts w:ascii="Aptos" w:hAnsi="Aptos"/>
          <w:spacing w:val="-20"/>
          <w:sz w:val="22"/>
          <w:szCs w:val="22"/>
        </w:rPr>
        <w:t xml:space="preserve"> </w:t>
      </w:r>
      <w:r>
        <w:rPr>
          <w:rFonts w:ascii="Aptos" w:hAnsi="Aptos"/>
          <w:spacing w:val="-4"/>
          <w:sz w:val="22"/>
          <w:szCs w:val="22"/>
        </w:rPr>
        <w:t>qualifications</w:t>
      </w:r>
      <w:r>
        <w:rPr>
          <w:rFonts w:ascii="Aptos" w:hAnsi="Aptos"/>
          <w:spacing w:val="-19"/>
          <w:sz w:val="22"/>
          <w:szCs w:val="22"/>
        </w:rPr>
        <w:t xml:space="preserve"> </w:t>
      </w:r>
      <w:r>
        <w:rPr>
          <w:rFonts w:ascii="Aptos" w:hAnsi="Aptos"/>
          <w:spacing w:val="-4"/>
          <w:sz w:val="22"/>
          <w:szCs w:val="22"/>
        </w:rPr>
        <w:t>include:</w:t>
      </w:r>
    </w:p>
    <w:p w14:paraId="2720212B" w14:textId="7D44975E" w:rsidR="00772B03" w:rsidRPr="00772B03" w:rsidRDefault="00772B03" w:rsidP="00772B03">
      <w:pPr>
        <w:pStyle w:val="BodyText"/>
        <w:numPr>
          <w:ilvl w:val="0"/>
          <w:numId w:val="48"/>
        </w:numPr>
        <w:kinsoku w:val="0"/>
        <w:overflowPunct w:val="0"/>
        <w:spacing w:before="42"/>
        <w:rPr>
          <w:rFonts w:ascii="Aptos" w:eastAsia="Calibri" w:hAnsi="Aptos"/>
          <w:sz w:val="22"/>
          <w:szCs w:val="22"/>
        </w:rPr>
      </w:pPr>
      <w:r>
        <w:rPr>
          <w:rFonts w:ascii="Aptos" w:eastAsia="Calibri" w:hAnsi="Aptos"/>
          <w:sz w:val="22"/>
          <w:szCs w:val="22"/>
        </w:rPr>
        <w:t xml:space="preserve">A </w:t>
      </w:r>
      <w:r w:rsidRPr="00772B03">
        <w:rPr>
          <w:rFonts w:ascii="Aptos" w:eastAsia="Calibri" w:hAnsi="Aptos"/>
          <w:sz w:val="22"/>
          <w:szCs w:val="22"/>
        </w:rPr>
        <w:t>relevant qualification at Level 3 (such as A Levels or equivalent) or demonstrates comparable professional experience.</w:t>
      </w:r>
    </w:p>
    <w:p w14:paraId="16A52ADE" w14:textId="359FB633" w:rsidR="00772B03" w:rsidRDefault="00772B03" w:rsidP="00772B03">
      <w:pPr>
        <w:pStyle w:val="BodyText"/>
        <w:numPr>
          <w:ilvl w:val="0"/>
          <w:numId w:val="48"/>
        </w:numPr>
        <w:kinsoku w:val="0"/>
        <w:overflowPunct w:val="0"/>
        <w:spacing w:before="42"/>
        <w:rPr>
          <w:rFonts w:ascii="Aptos" w:eastAsia="Calibri" w:hAnsi="Aptos"/>
          <w:sz w:val="22"/>
          <w:szCs w:val="22"/>
        </w:rPr>
      </w:pPr>
      <w:r w:rsidRPr="00772B03">
        <w:rPr>
          <w:rFonts w:ascii="Aptos" w:eastAsia="Calibri" w:hAnsi="Aptos"/>
          <w:sz w:val="22"/>
          <w:szCs w:val="22"/>
        </w:rPr>
        <w:t>Brings a recognised qualification in learning, development or teaching (for example, a Certificate or Award in</w:t>
      </w:r>
      <w:r>
        <w:rPr>
          <w:rFonts w:ascii="Aptos" w:eastAsia="Calibri" w:hAnsi="Aptos"/>
          <w:sz w:val="22"/>
          <w:szCs w:val="22"/>
        </w:rPr>
        <w:t xml:space="preserve"> Assessment,</w:t>
      </w:r>
      <w:r w:rsidRPr="00772B03">
        <w:rPr>
          <w:rFonts w:ascii="Aptos" w:eastAsia="Calibri" w:hAnsi="Aptos"/>
          <w:sz w:val="22"/>
          <w:szCs w:val="22"/>
        </w:rPr>
        <w:t xml:space="preserve"> Education </w:t>
      </w:r>
      <w:r>
        <w:rPr>
          <w:rFonts w:ascii="Aptos" w:eastAsia="Calibri" w:hAnsi="Aptos"/>
          <w:sz w:val="22"/>
          <w:szCs w:val="22"/>
        </w:rPr>
        <w:t>or</w:t>
      </w:r>
      <w:r w:rsidRPr="00772B03">
        <w:rPr>
          <w:rFonts w:ascii="Aptos" w:eastAsia="Calibri" w:hAnsi="Aptos"/>
          <w:sz w:val="22"/>
          <w:szCs w:val="22"/>
        </w:rPr>
        <w:t xml:space="preserve"> Training), or is willing to work towards one.</w:t>
      </w:r>
    </w:p>
    <w:p w14:paraId="47E7578D" w14:textId="5B1AC9DB" w:rsidR="00772B03" w:rsidRPr="00772B03" w:rsidRDefault="00772B03" w:rsidP="00772B03">
      <w:pPr>
        <w:pStyle w:val="BodyText"/>
        <w:numPr>
          <w:ilvl w:val="0"/>
          <w:numId w:val="48"/>
        </w:numPr>
        <w:kinsoku w:val="0"/>
        <w:overflowPunct w:val="0"/>
        <w:spacing w:before="42"/>
        <w:rPr>
          <w:rFonts w:ascii="Aptos" w:eastAsia="Calibri" w:hAnsi="Aptos"/>
          <w:sz w:val="22"/>
          <w:szCs w:val="22"/>
        </w:rPr>
      </w:pPr>
      <w:r w:rsidRPr="00772B03">
        <w:rPr>
          <w:rFonts w:ascii="Aptos" w:eastAsia="Calibri" w:hAnsi="Aptos"/>
          <w:sz w:val="22"/>
          <w:szCs w:val="22"/>
        </w:rPr>
        <w:t>Additional qualifications and</w:t>
      </w:r>
      <w:r w:rsidR="001E1A75">
        <w:rPr>
          <w:rFonts w:ascii="Aptos" w:eastAsia="Calibri" w:hAnsi="Aptos"/>
          <w:sz w:val="22"/>
          <w:szCs w:val="22"/>
        </w:rPr>
        <w:t>/or</w:t>
      </w:r>
      <w:r w:rsidRPr="00772B03">
        <w:rPr>
          <w:rFonts w:ascii="Aptos" w:eastAsia="Calibri" w:hAnsi="Aptos"/>
          <w:sz w:val="22"/>
          <w:szCs w:val="22"/>
        </w:rPr>
        <w:t xml:space="preserve"> training relating to developing people </w:t>
      </w:r>
      <w:r w:rsidR="001E1A75">
        <w:rPr>
          <w:rFonts w:ascii="Aptos" w:eastAsia="Calibri" w:hAnsi="Aptos"/>
          <w:sz w:val="22"/>
          <w:szCs w:val="22"/>
        </w:rPr>
        <w:t>(</w:t>
      </w:r>
      <w:r w:rsidRPr="00772B03">
        <w:rPr>
          <w:rFonts w:ascii="Aptos" w:eastAsia="Calibri" w:hAnsi="Aptos"/>
          <w:sz w:val="22"/>
          <w:szCs w:val="22"/>
        </w:rPr>
        <w:t>such as a Coaching and Mentoring qualification and/or</w:t>
      </w:r>
      <w:r>
        <w:rPr>
          <w:rFonts w:ascii="Aptos" w:eastAsia="Calibri" w:hAnsi="Aptos"/>
          <w:sz w:val="22"/>
          <w:szCs w:val="22"/>
        </w:rPr>
        <w:t xml:space="preserve"> </w:t>
      </w:r>
      <w:r w:rsidRPr="00772B03">
        <w:rPr>
          <w:rFonts w:ascii="Aptos" w:eastAsia="Calibri" w:hAnsi="Aptos"/>
          <w:sz w:val="22"/>
          <w:szCs w:val="22"/>
        </w:rPr>
        <w:t>accreditation of psychometric, behavioural, or profiling tool</w:t>
      </w:r>
      <w:r w:rsidR="001E1A75">
        <w:rPr>
          <w:rFonts w:ascii="Aptos" w:eastAsia="Calibri" w:hAnsi="Aptos"/>
          <w:sz w:val="22"/>
          <w:szCs w:val="22"/>
        </w:rPr>
        <w:t>s) would be beneficial.</w:t>
      </w:r>
    </w:p>
    <w:p w14:paraId="28337792" w14:textId="06603A45" w:rsidR="001A5A9A" w:rsidRDefault="001A5A9A" w:rsidP="00D53A34">
      <w:pPr>
        <w:rPr>
          <w:rFonts w:ascii="Aptos" w:hAnsi="Aptos"/>
          <w:b/>
          <w:bCs/>
          <w:spacing w:val="-4"/>
        </w:rPr>
      </w:pPr>
    </w:p>
    <w:p w14:paraId="35635329" w14:textId="7D7C64C9" w:rsidR="00D53A34" w:rsidRDefault="00D53A34" w:rsidP="00D53A34">
      <w:pPr>
        <w:rPr>
          <w:rFonts w:ascii="Aptos" w:hAnsi="Aptos"/>
        </w:rPr>
      </w:pPr>
      <w:r w:rsidRPr="00D53A34">
        <w:rPr>
          <w:rFonts w:ascii="Aptos" w:hAnsi="Aptos"/>
          <w:b/>
          <w:bCs/>
          <w:spacing w:val="-4"/>
        </w:rPr>
        <w:t>What</w:t>
      </w:r>
      <w:r w:rsidRPr="00D53A34">
        <w:rPr>
          <w:rFonts w:ascii="Aptos" w:hAnsi="Aptos"/>
          <w:b/>
          <w:bCs/>
          <w:spacing w:val="-20"/>
        </w:rPr>
        <w:t xml:space="preserve"> </w:t>
      </w:r>
      <w:r w:rsidRPr="00D53A34">
        <w:rPr>
          <w:rFonts w:ascii="Aptos" w:hAnsi="Aptos"/>
          <w:b/>
          <w:bCs/>
          <w:spacing w:val="-4"/>
        </w:rPr>
        <w:t>we’re</w:t>
      </w:r>
      <w:r w:rsidRPr="00D53A34">
        <w:rPr>
          <w:rFonts w:ascii="Aptos" w:hAnsi="Aptos"/>
          <w:b/>
          <w:bCs/>
          <w:spacing w:val="-20"/>
        </w:rPr>
        <w:t xml:space="preserve"> </w:t>
      </w:r>
      <w:r w:rsidRPr="00D53A34">
        <w:rPr>
          <w:rFonts w:ascii="Aptos" w:hAnsi="Aptos"/>
          <w:b/>
          <w:bCs/>
          <w:spacing w:val="-4"/>
        </w:rPr>
        <w:t>looking</w:t>
      </w:r>
      <w:r w:rsidRPr="00D53A34">
        <w:rPr>
          <w:rFonts w:ascii="Aptos" w:hAnsi="Aptos"/>
          <w:b/>
          <w:bCs/>
          <w:spacing w:val="-21"/>
        </w:rPr>
        <w:t xml:space="preserve"> </w:t>
      </w:r>
      <w:r w:rsidRPr="00D53A34">
        <w:rPr>
          <w:rFonts w:ascii="Aptos" w:hAnsi="Aptos"/>
          <w:b/>
          <w:bCs/>
          <w:spacing w:val="-5"/>
        </w:rPr>
        <w:t>for</w:t>
      </w:r>
    </w:p>
    <w:p w14:paraId="28D6B2B6" w14:textId="2E08285E" w:rsidR="00772B03" w:rsidRPr="00772B03" w:rsidRDefault="00772B03" w:rsidP="00772B03">
      <w:pPr>
        <w:pStyle w:val="BodyText"/>
        <w:numPr>
          <w:ilvl w:val="0"/>
          <w:numId w:val="48"/>
        </w:numPr>
        <w:kinsoku w:val="0"/>
        <w:overflowPunct w:val="0"/>
        <w:spacing w:before="4"/>
        <w:rPr>
          <w:rFonts w:ascii="Aptos" w:hAnsi="Aptos"/>
          <w:sz w:val="22"/>
          <w:szCs w:val="22"/>
          <w:lang w:eastAsia="ja-JP"/>
        </w:rPr>
      </w:pPr>
      <w:r w:rsidRPr="00772B03">
        <w:rPr>
          <w:rFonts w:ascii="Aptos" w:hAnsi="Aptos"/>
          <w:sz w:val="22"/>
          <w:szCs w:val="22"/>
          <w:lang w:eastAsia="ja-JP"/>
        </w:rPr>
        <w:t>A strong grounding in organisational development, particularly</w:t>
      </w:r>
      <w:r w:rsidR="001E1A75">
        <w:rPr>
          <w:rFonts w:ascii="Aptos" w:hAnsi="Aptos"/>
          <w:sz w:val="22"/>
          <w:szCs w:val="22"/>
          <w:lang w:eastAsia="ja-JP"/>
        </w:rPr>
        <w:t xml:space="preserve"> leadership, management,</w:t>
      </w:r>
      <w:r w:rsidRPr="00772B03">
        <w:rPr>
          <w:rFonts w:ascii="Aptos" w:hAnsi="Aptos"/>
          <w:sz w:val="22"/>
          <w:szCs w:val="22"/>
          <w:lang w:eastAsia="ja-JP"/>
        </w:rPr>
        <w:t xml:space="preserve"> culture and behaviour change, with the ability to connect activity to wider organisational priorities.</w:t>
      </w:r>
    </w:p>
    <w:p w14:paraId="4F92CA1B" w14:textId="21BFA7C3" w:rsidR="00772B03" w:rsidRPr="00772B03" w:rsidRDefault="00772B03" w:rsidP="00772B03">
      <w:pPr>
        <w:pStyle w:val="BodyText"/>
        <w:numPr>
          <w:ilvl w:val="0"/>
          <w:numId w:val="48"/>
        </w:numPr>
        <w:kinsoku w:val="0"/>
        <w:overflowPunct w:val="0"/>
        <w:spacing w:before="4"/>
        <w:rPr>
          <w:rFonts w:ascii="Aptos" w:hAnsi="Aptos"/>
          <w:sz w:val="22"/>
          <w:szCs w:val="22"/>
          <w:lang w:eastAsia="ja-JP"/>
        </w:rPr>
      </w:pPr>
      <w:r w:rsidRPr="00772B03">
        <w:rPr>
          <w:rFonts w:ascii="Aptos" w:hAnsi="Aptos"/>
          <w:sz w:val="22"/>
          <w:szCs w:val="22"/>
          <w:lang w:eastAsia="ja-JP"/>
        </w:rPr>
        <w:t>Confident in designing and facilitating engaging development experiences that resonate with different audiences.</w:t>
      </w:r>
    </w:p>
    <w:p w14:paraId="4D604D6B" w14:textId="7AD4681F" w:rsidR="00772B03" w:rsidRPr="00772B03" w:rsidRDefault="00772B03" w:rsidP="00772B03">
      <w:pPr>
        <w:pStyle w:val="BodyText"/>
        <w:numPr>
          <w:ilvl w:val="0"/>
          <w:numId w:val="48"/>
        </w:numPr>
        <w:kinsoku w:val="0"/>
        <w:overflowPunct w:val="0"/>
        <w:spacing w:before="4"/>
        <w:rPr>
          <w:rFonts w:ascii="Aptos" w:hAnsi="Aptos"/>
          <w:sz w:val="22"/>
          <w:szCs w:val="22"/>
          <w:lang w:eastAsia="ja-JP"/>
        </w:rPr>
      </w:pPr>
      <w:r w:rsidRPr="00772B03">
        <w:rPr>
          <w:rFonts w:ascii="Aptos" w:hAnsi="Aptos"/>
          <w:sz w:val="22"/>
          <w:szCs w:val="22"/>
          <w:lang w:eastAsia="ja-JP"/>
        </w:rPr>
        <w:t>A practical, action-focused approach, turning insight into meaningful changes in behaviour and ways of working.</w:t>
      </w:r>
    </w:p>
    <w:p w14:paraId="0286D306" w14:textId="6D01825D" w:rsidR="00772B03" w:rsidRPr="00772B03" w:rsidRDefault="00772B03" w:rsidP="00772B03">
      <w:pPr>
        <w:pStyle w:val="BodyText"/>
        <w:numPr>
          <w:ilvl w:val="0"/>
          <w:numId w:val="48"/>
        </w:numPr>
        <w:kinsoku w:val="0"/>
        <w:overflowPunct w:val="0"/>
        <w:spacing w:before="4"/>
        <w:rPr>
          <w:rFonts w:ascii="Aptos" w:hAnsi="Aptos"/>
          <w:sz w:val="22"/>
          <w:szCs w:val="22"/>
          <w:lang w:eastAsia="ja-JP"/>
        </w:rPr>
      </w:pPr>
      <w:r w:rsidRPr="00772B03">
        <w:rPr>
          <w:rFonts w:ascii="Aptos" w:hAnsi="Aptos"/>
          <w:sz w:val="22"/>
          <w:szCs w:val="22"/>
          <w:lang w:eastAsia="ja-JP"/>
        </w:rPr>
        <w:t>Builds credible, collaborative relationships with stakeholders, working consultatively to understand needs and shape effective solutions.</w:t>
      </w:r>
    </w:p>
    <w:p w14:paraId="095A35CB" w14:textId="421A1AF3" w:rsidR="00772B03" w:rsidRPr="00772B03" w:rsidRDefault="00772B03" w:rsidP="00772B03">
      <w:pPr>
        <w:pStyle w:val="BodyText"/>
        <w:numPr>
          <w:ilvl w:val="0"/>
          <w:numId w:val="48"/>
        </w:numPr>
        <w:kinsoku w:val="0"/>
        <w:overflowPunct w:val="0"/>
        <w:spacing w:before="4"/>
        <w:rPr>
          <w:rFonts w:ascii="Aptos" w:hAnsi="Aptos"/>
          <w:sz w:val="22"/>
          <w:szCs w:val="22"/>
          <w:lang w:eastAsia="ja-JP"/>
        </w:rPr>
      </w:pPr>
      <w:r w:rsidRPr="00772B03">
        <w:rPr>
          <w:rFonts w:ascii="Aptos" w:hAnsi="Aptos"/>
          <w:sz w:val="22"/>
          <w:szCs w:val="22"/>
          <w:lang w:eastAsia="ja-JP"/>
        </w:rPr>
        <w:t>Uses feedback, data and insight to evaluate impact, inform decisions and continuously improve development activity.</w:t>
      </w:r>
    </w:p>
    <w:p w14:paraId="64CE7175" w14:textId="65060ECB" w:rsidR="00772B03" w:rsidRPr="00772B03" w:rsidRDefault="00772B03" w:rsidP="00772B03">
      <w:pPr>
        <w:pStyle w:val="BodyText"/>
        <w:numPr>
          <w:ilvl w:val="0"/>
          <w:numId w:val="48"/>
        </w:numPr>
        <w:kinsoku w:val="0"/>
        <w:overflowPunct w:val="0"/>
        <w:spacing w:before="4"/>
        <w:rPr>
          <w:rFonts w:ascii="Aptos" w:hAnsi="Aptos"/>
          <w:sz w:val="22"/>
          <w:szCs w:val="22"/>
          <w:lang w:eastAsia="ja-JP"/>
        </w:rPr>
      </w:pPr>
      <w:r w:rsidRPr="00772B03">
        <w:rPr>
          <w:rFonts w:ascii="Aptos" w:hAnsi="Aptos"/>
          <w:sz w:val="22"/>
          <w:szCs w:val="22"/>
          <w:lang w:eastAsia="ja-JP"/>
        </w:rPr>
        <w:t>Designs high-quality, interactive resources and learning experiences that support different ways of learning.</w:t>
      </w:r>
    </w:p>
    <w:p w14:paraId="5EE375A0" w14:textId="1EE43F60" w:rsidR="00772B03" w:rsidRPr="00772B03" w:rsidRDefault="00772B03" w:rsidP="00772B03">
      <w:pPr>
        <w:pStyle w:val="BodyText"/>
        <w:numPr>
          <w:ilvl w:val="0"/>
          <w:numId w:val="48"/>
        </w:numPr>
        <w:kinsoku w:val="0"/>
        <w:overflowPunct w:val="0"/>
        <w:spacing w:before="4"/>
        <w:rPr>
          <w:rFonts w:ascii="Aptos" w:hAnsi="Aptos"/>
          <w:sz w:val="22"/>
          <w:szCs w:val="22"/>
          <w:lang w:eastAsia="ja-JP"/>
        </w:rPr>
      </w:pPr>
      <w:r w:rsidRPr="00772B03">
        <w:rPr>
          <w:rFonts w:ascii="Aptos" w:hAnsi="Aptos"/>
          <w:sz w:val="22"/>
          <w:szCs w:val="22"/>
          <w:lang w:eastAsia="ja-JP"/>
        </w:rPr>
        <w:t xml:space="preserve">Applies coaching and mentoring approaches in </w:t>
      </w:r>
      <w:r w:rsidR="00360840" w:rsidRPr="00772B03">
        <w:rPr>
          <w:rFonts w:ascii="Aptos" w:hAnsi="Aptos"/>
          <w:sz w:val="22"/>
          <w:szCs w:val="22"/>
          <w:lang w:eastAsia="ja-JP"/>
        </w:rPr>
        <w:t>practice or</w:t>
      </w:r>
      <w:r w:rsidRPr="00772B03">
        <w:rPr>
          <w:rFonts w:ascii="Aptos" w:hAnsi="Aptos"/>
          <w:sz w:val="22"/>
          <w:szCs w:val="22"/>
          <w:lang w:eastAsia="ja-JP"/>
        </w:rPr>
        <w:t xml:space="preserve"> actively develops capability in this area.</w:t>
      </w:r>
    </w:p>
    <w:p w14:paraId="57246DC4" w14:textId="1B987016" w:rsidR="00772B03" w:rsidRPr="00772B03" w:rsidRDefault="00772B03" w:rsidP="00772B03">
      <w:pPr>
        <w:pStyle w:val="BodyText"/>
        <w:numPr>
          <w:ilvl w:val="0"/>
          <w:numId w:val="48"/>
        </w:numPr>
        <w:kinsoku w:val="0"/>
        <w:overflowPunct w:val="0"/>
        <w:spacing w:before="4"/>
        <w:rPr>
          <w:rFonts w:ascii="Aptos" w:hAnsi="Aptos"/>
          <w:sz w:val="22"/>
          <w:szCs w:val="22"/>
          <w:lang w:eastAsia="ja-JP"/>
        </w:rPr>
      </w:pPr>
      <w:r w:rsidRPr="00772B03">
        <w:rPr>
          <w:rFonts w:ascii="Aptos" w:hAnsi="Aptos"/>
          <w:sz w:val="22"/>
          <w:szCs w:val="22"/>
          <w:lang w:eastAsia="ja-JP"/>
        </w:rPr>
        <w:t>Plans and delivers activities and events in an organised and adaptable way, balancing attention to detail with flexibility.</w:t>
      </w:r>
    </w:p>
    <w:p w14:paraId="2B93CE99" w14:textId="456F5DC6" w:rsidR="00772B03" w:rsidRPr="00772B03" w:rsidRDefault="00772B03" w:rsidP="00772B03">
      <w:pPr>
        <w:pStyle w:val="BodyText"/>
        <w:numPr>
          <w:ilvl w:val="0"/>
          <w:numId w:val="48"/>
        </w:numPr>
        <w:kinsoku w:val="0"/>
        <w:overflowPunct w:val="0"/>
        <w:spacing w:before="4"/>
        <w:rPr>
          <w:rFonts w:ascii="Aptos" w:hAnsi="Aptos"/>
          <w:sz w:val="22"/>
          <w:szCs w:val="22"/>
          <w:lang w:eastAsia="ja-JP"/>
        </w:rPr>
      </w:pPr>
      <w:r w:rsidRPr="00772B03">
        <w:rPr>
          <w:rFonts w:ascii="Aptos" w:hAnsi="Aptos"/>
          <w:sz w:val="22"/>
          <w:szCs w:val="22"/>
          <w:lang w:eastAsia="ja-JP"/>
        </w:rPr>
        <w:t>Creates inclusive, supportive environments that encourage participation, reflection and growth.</w:t>
      </w:r>
    </w:p>
    <w:p w14:paraId="6069879E" w14:textId="2D70566F" w:rsidR="00772B03" w:rsidRPr="00772B03" w:rsidRDefault="00772B03" w:rsidP="00772B03">
      <w:pPr>
        <w:pStyle w:val="BodyText"/>
        <w:numPr>
          <w:ilvl w:val="0"/>
          <w:numId w:val="48"/>
        </w:numPr>
        <w:kinsoku w:val="0"/>
        <w:overflowPunct w:val="0"/>
        <w:spacing w:before="4"/>
        <w:rPr>
          <w:rFonts w:ascii="Aptos" w:hAnsi="Aptos"/>
          <w:sz w:val="22"/>
          <w:szCs w:val="22"/>
          <w:lang w:eastAsia="ja-JP"/>
        </w:rPr>
      </w:pPr>
      <w:r w:rsidRPr="00772B03">
        <w:rPr>
          <w:rFonts w:ascii="Aptos" w:hAnsi="Aptos"/>
          <w:sz w:val="22"/>
          <w:szCs w:val="22"/>
          <w:lang w:eastAsia="ja-JP"/>
        </w:rPr>
        <w:t>Operates with autonomy and sound judgement, showing initiative and a proactive approach to delivery.</w:t>
      </w:r>
    </w:p>
    <w:p w14:paraId="4B848F8A" w14:textId="47368A79" w:rsidR="00772B03" w:rsidRPr="00772B03" w:rsidRDefault="00772B03" w:rsidP="00772B03">
      <w:pPr>
        <w:pStyle w:val="BodyText"/>
        <w:numPr>
          <w:ilvl w:val="0"/>
          <w:numId w:val="48"/>
        </w:numPr>
        <w:kinsoku w:val="0"/>
        <w:overflowPunct w:val="0"/>
        <w:spacing w:before="4"/>
        <w:rPr>
          <w:rFonts w:ascii="Aptos" w:hAnsi="Aptos"/>
          <w:sz w:val="22"/>
          <w:szCs w:val="22"/>
          <w:lang w:eastAsia="ja-JP"/>
        </w:rPr>
      </w:pPr>
      <w:r w:rsidRPr="00772B03">
        <w:rPr>
          <w:rFonts w:ascii="Aptos" w:hAnsi="Aptos"/>
          <w:sz w:val="22"/>
          <w:szCs w:val="22"/>
          <w:lang w:eastAsia="ja-JP"/>
        </w:rPr>
        <w:t>Communicates clearly and confidently, adapting style to engage and influence different audiences.</w:t>
      </w:r>
    </w:p>
    <w:p w14:paraId="3783847D" w14:textId="27D6C975" w:rsidR="00772B03" w:rsidRPr="00772B03" w:rsidRDefault="00772B03" w:rsidP="00772B03">
      <w:pPr>
        <w:pStyle w:val="BodyText"/>
        <w:numPr>
          <w:ilvl w:val="0"/>
          <w:numId w:val="48"/>
        </w:numPr>
        <w:kinsoku w:val="0"/>
        <w:overflowPunct w:val="0"/>
        <w:spacing w:before="4"/>
        <w:rPr>
          <w:rFonts w:ascii="Aptos" w:hAnsi="Aptos"/>
          <w:sz w:val="22"/>
          <w:szCs w:val="22"/>
          <w:lang w:eastAsia="ja-JP"/>
        </w:rPr>
      </w:pPr>
      <w:r w:rsidRPr="00772B03">
        <w:rPr>
          <w:rFonts w:ascii="Aptos" w:hAnsi="Aptos"/>
          <w:sz w:val="22"/>
          <w:szCs w:val="22"/>
          <w:lang w:eastAsia="ja-JP"/>
        </w:rPr>
        <w:t xml:space="preserve">Uses digital tools and technologies effectively to enhance </w:t>
      </w:r>
      <w:r w:rsidR="006729E7" w:rsidRPr="00772B03">
        <w:rPr>
          <w:rFonts w:ascii="Aptos" w:hAnsi="Aptos"/>
          <w:sz w:val="22"/>
          <w:szCs w:val="22"/>
          <w:lang w:eastAsia="ja-JP"/>
        </w:rPr>
        <w:t>delivery and</w:t>
      </w:r>
      <w:r w:rsidRPr="00772B03">
        <w:rPr>
          <w:rFonts w:ascii="Aptos" w:hAnsi="Aptos"/>
          <w:sz w:val="22"/>
          <w:szCs w:val="22"/>
          <w:lang w:eastAsia="ja-JP"/>
        </w:rPr>
        <w:t xml:space="preserve"> remains open to exploring new approaches.</w:t>
      </w:r>
    </w:p>
    <w:p w14:paraId="596509AC" w14:textId="35B28928" w:rsidR="00772B03" w:rsidRDefault="00772B03" w:rsidP="00772B03">
      <w:pPr>
        <w:pStyle w:val="BodyText"/>
        <w:numPr>
          <w:ilvl w:val="0"/>
          <w:numId w:val="48"/>
        </w:numPr>
        <w:kinsoku w:val="0"/>
        <w:overflowPunct w:val="0"/>
        <w:spacing w:before="4"/>
        <w:rPr>
          <w:rFonts w:ascii="Aptos" w:hAnsi="Aptos"/>
          <w:sz w:val="22"/>
          <w:szCs w:val="22"/>
          <w:lang w:eastAsia="ja-JP"/>
        </w:rPr>
      </w:pPr>
      <w:r w:rsidRPr="00772B03">
        <w:rPr>
          <w:rFonts w:ascii="Aptos" w:hAnsi="Aptos"/>
          <w:sz w:val="22"/>
          <w:szCs w:val="22"/>
          <w:lang w:eastAsia="ja-JP"/>
        </w:rPr>
        <w:t>Demonstrates a strong commitment to continuous professional development, using reflection, feedback and curiosity to grow practice.</w:t>
      </w:r>
    </w:p>
    <w:p w14:paraId="699E767A" w14:textId="77777777" w:rsidR="00591B58" w:rsidRPr="00591B58" w:rsidRDefault="00591B58" w:rsidP="00591B58">
      <w:pPr>
        <w:pStyle w:val="BodyText"/>
        <w:kinsoku w:val="0"/>
        <w:overflowPunct w:val="0"/>
        <w:spacing w:before="4"/>
        <w:ind w:left="720"/>
        <w:rPr>
          <w:rFonts w:ascii="Aptos" w:hAnsi="Aptos"/>
          <w:sz w:val="22"/>
          <w:szCs w:val="22"/>
          <w:lang w:eastAsia="ja-JP"/>
        </w:rPr>
      </w:pPr>
    </w:p>
    <w:p w14:paraId="20285CBB" w14:textId="6469DED6" w:rsidR="00E910F2" w:rsidRDefault="001A5A9A" w:rsidP="00E910F2">
      <w:pPr>
        <w:pStyle w:val="BodyText"/>
        <w:kinsoku w:val="0"/>
        <w:overflowPunct w:val="0"/>
        <w:spacing w:before="33"/>
        <w:rPr>
          <w:rFonts w:ascii="Aptos" w:hAnsi="Aptos"/>
          <w:sz w:val="22"/>
          <w:szCs w:val="22"/>
          <w:shd w:val="clear" w:color="auto" w:fill="FFFFFF"/>
        </w:rPr>
      </w:pPr>
      <w:r>
        <w:rPr>
          <w:noProof/>
        </w:rPr>
        <w:drawing>
          <wp:anchor distT="0" distB="0" distL="114300" distR="114300" simplePos="0" relativeHeight="251660288" behindDoc="1" locked="0" layoutInCell="1" allowOverlap="1" wp14:anchorId="6240D2A4" wp14:editId="3E6A7517">
            <wp:simplePos x="0" y="0"/>
            <wp:positionH relativeFrom="margin">
              <wp:posOffset>-40005</wp:posOffset>
            </wp:positionH>
            <wp:positionV relativeFrom="paragraph">
              <wp:posOffset>45720</wp:posOffset>
            </wp:positionV>
            <wp:extent cx="1340485" cy="397510"/>
            <wp:effectExtent l="0" t="0" r="0" b="0"/>
            <wp:wrapTight wrapText="bothSides">
              <wp:wrapPolygon edited="0">
                <wp:start x="15655" y="0"/>
                <wp:lineTo x="0" y="6211"/>
                <wp:lineTo x="0" y="20703"/>
                <wp:lineTo x="11051" y="20703"/>
                <wp:lineTo x="11358" y="16562"/>
                <wp:lineTo x="21180" y="14492"/>
                <wp:lineTo x="21180" y="8281"/>
                <wp:lineTo x="17804" y="0"/>
                <wp:lineTo x="15655" y="0"/>
              </wp:wrapPolygon>
            </wp:wrapTight>
            <wp:docPr id="21" name="Picture 2" descr="A black background with a black square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0485" cy="397510"/>
                    </a:xfrm>
                    <a:prstGeom prst="rect">
                      <a:avLst/>
                    </a:prstGeom>
                    <a:noFill/>
                  </pic:spPr>
                </pic:pic>
              </a:graphicData>
            </a:graphic>
            <wp14:sizeRelH relativeFrom="margin">
              <wp14:pctWidth>0</wp14:pctWidth>
            </wp14:sizeRelH>
            <wp14:sizeRelV relativeFrom="margin">
              <wp14:pctHeight>0</wp14:pctHeight>
            </wp14:sizeRelV>
          </wp:anchor>
        </w:drawing>
      </w:r>
    </w:p>
    <w:p w14:paraId="477A416F" w14:textId="14B7C6BB" w:rsidR="00E910F2" w:rsidRDefault="00E910F2" w:rsidP="00E910F2">
      <w:pPr>
        <w:pStyle w:val="BodyText"/>
        <w:kinsoku w:val="0"/>
        <w:overflowPunct w:val="0"/>
        <w:spacing w:before="33"/>
        <w:rPr>
          <w:rFonts w:ascii="Aptos" w:hAnsi="Aptos"/>
          <w:sz w:val="22"/>
          <w:szCs w:val="22"/>
          <w:shd w:val="clear" w:color="auto" w:fill="FFFFFF"/>
        </w:rPr>
      </w:pPr>
    </w:p>
    <w:p w14:paraId="382D0E73" w14:textId="60EFD25B" w:rsidR="00E910F2" w:rsidRDefault="00E910F2" w:rsidP="00E910F2">
      <w:pPr>
        <w:pStyle w:val="BodyText"/>
        <w:kinsoku w:val="0"/>
        <w:overflowPunct w:val="0"/>
        <w:spacing w:before="33"/>
        <w:rPr>
          <w:rFonts w:ascii="Aptos" w:hAnsi="Aptos"/>
          <w:sz w:val="22"/>
          <w:szCs w:val="22"/>
          <w:shd w:val="clear" w:color="auto" w:fill="FFFFFF"/>
        </w:rPr>
      </w:pPr>
    </w:p>
    <w:p w14:paraId="67CD2F7A" w14:textId="77777777" w:rsidR="00FD22A4" w:rsidRPr="009515D1" w:rsidRDefault="00FD22A4" w:rsidP="00FD22A4">
      <w:pPr>
        <w:pStyle w:val="BodyText"/>
        <w:kinsoku w:val="0"/>
        <w:overflowPunct w:val="0"/>
        <w:spacing w:before="33"/>
        <w:rPr>
          <w:rFonts w:ascii="Aptos" w:hAnsi="Aptos"/>
          <w:b/>
          <w:bCs/>
          <w:sz w:val="22"/>
          <w:szCs w:val="22"/>
          <w:shd w:val="clear" w:color="auto" w:fill="FFFFFF"/>
        </w:rPr>
      </w:pPr>
      <w:r w:rsidRPr="009515D1">
        <w:rPr>
          <w:rFonts w:ascii="Aptos" w:hAnsi="Aptos"/>
          <w:b/>
          <w:bCs/>
          <w:sz w:val="22"/>
          <w:szCs w:val="22"/>
          <w:shd w:val="clear" w:color="auto" w:fill="FFFFFF"/>
        </w:rPr>
        <w:t>Culture Framework</w:t>
      </w:r>
      <w:r>
        <w:rPr>
          <w:rFonts w:ascii="Aptos" w:hAnsi="Aptos"/>
          <w:b/>
          <w:bCs/>
          <w:sz w:val="22"/>
          <w:szCs w:val="22"/>
          <w:shd w:val="clear" w:color="auto" w:fill="FFFFFF"/>
        </w:rPr>
        <w:t>:</w:t>
      </w:r>
    </w:p>
    <w:p w14:paraId="45A3396E" w14:textId="0A4E9CDB" w:rsidR="00FD22A4" w:rsidRDefault="00FD22A4" w:rsidP="00FD22A4">
      <w:pPr>
        <w:pStyle w:val="BodyText"/>
        <w:kinsoku w:val="0"/>
        <w:overflowPunct w:val="0"/>
        <w:spacing w:before="33"/>
        <w:rPr>
          <w:rFonts w:ascii="Aptos" w:hAnsi="Aptos"/>
          <w:sz w:val="22"/>
          <w:szCs w:val="22"/>
        </w:rPr>
      </w:pPr>
      <w:r w:rsidRPr="00C24DB5">
        <w:rPr>
          <w:rFonts w:ascii="Aptos" w:hAnsi="Aptos"/>
          <w:sz w:val="22"/>
          <w:szCs w:val="22"/>
          <w:shd w:val="clear" w:color="auto" w:fill="FFFFFF"/>
        </w:rPr>
        <w:t>Our</w:t>
      </w:r>
      <w:r>
        <w:rPr>
          <w:rFonts w:ascii="Aptos" w:hAnsi="Aptos"/>
          <w:sz w:val="22"/>
          <w:szCs w:val="22"/>
          <w:shd w:val="clear" w:color="auto" w:fill="FFFFFF"/>
        </w:rPr>
        <w:t xml:space="preserve"> Culture Framework </w:t>
      </w:r>
      <w:r w:rsidRPr="00C24DB5">
        <w:rPr>
          <w:rFonts w:ascii="Aptos" w:hAnsi="Aptos"/>
          <w:sz w:val="22"/>
          <w:szCs w:val="22"/>
          <w:shd w:val="clear" w:color="auto" w:fill="FFFFFF"/>
        </w:rPr>
        <w:t xml:space="preserve">presents the way we do things at the </w:t>
      </w:r>
      <w:r w:rsidRPr="00C24DB5">
        <w:rPr>
          <w:rFonts w:ascii="Aptos" w:hAnsi="Aptos"/>
          <w:sz w:val="22"/>
          <w:szCs w:val="22"/>
        </w:rPr>
        <w:t xml:space="preserve">University of Sunderland. It is a living document of our culture. It supports how we apply ourselves at work and it helps with our approach to making decisions and working with each other. </w:t>
      </w:r>
    </w:p>
    <w:p w14:paraId="21DF1032" w14:textId="77777777" w:rsidR="00FD22A4" w:rsidRDefault="00FD22A4" w:rsidP="00FD22A4">
      <w:pPr>
        <w:pStyle w:val="BodyText"/>
        <w:kinsoku w:val="0"/>
        <w:overflowPunct w:val="0"/>
        <w:spacing w:before="33"/>
        <w:rPr>
          <w:rFonts w:ascii="Aptos" w:hAnsi="Aptos"/>
          <w:sz w:val="22"/>
          <w:szCs w:val="22"/>
        </w:rPr>
      </w:pPr>
    </w:p>
    <w:p w14:paraId="057D22D6" w14:textId="5787AF5D" w:rsidR="00FD22A4" w:rsidRPr="00C24DB5" w:rsidRDefault="00FD22A4" w:rsidP="00FD22A4">
      <w:pPr>
        <w:pStyle w:val="BodyText"/>
        <w:kinsoku w:val="0"/>
        <w:overflowPunct w:val="0"/>
        <w:spacing w:before="33"/>
        <w:rPr>
          <w:rFonts w:ascii="Aptos" w:hAnsi="Aptos"/>
          <w:sz w:val="22"/>
          <w:szCs w:val="22"/>
        </w:rPr>
      </w:pPr>
      <w:r w:rsidRPr="00C24DB5">
        <w:rPr>
          <w:rFonts w:ascii="Aptos" w:hAnsi="Aptos"/>
          <w:sz w:val="22"/>
          <w:szCs w:val="22"/>
        </w:rPr>
        <w:t>It is woven into all our people policies and procedures, supporting how colleagues are managed, recognised, and developed.</w:t>
      </w:r>
      <w:r>
        <w:rPr>
          <w:rFonts w:ascii="Aptos" w:hAnsi="Aptos"/>
          <w:sz w:val="22"/>
          <w:szCs w:val="22"/>
        </w:rPr>
        <w:t xml:space="preserve"> </w:t>
      </w:r>
      <w:r w:rsidRPr="00C24DB5">
        <w:rPr>
          <w:rFonts w:ascii="Aptos" w:hAnsi="Aptos"/>
          <w:sz w:val="22"/>
          <w:szCs w:val="22"/>
        </w:rPr>
        <w:t>Our values are our shared principles as an institution. We undertake actions to make them come to life. If you decide that a career with us is perfect for you, then these principles will lead and motivate your work every single day.</w:t>
      </w:r>
    </w:p>
    <w:p w14:paraId="2CAE28F6" w14:textId="77777777" w:rsidR="00FD22A4" w:rsidRPr="00066B1E" w:rsidRDefault="00FD22A4" w:rsidP="00FD22A4">
      <w:pPr>
        <w:rPr>
          <w:sz w:val="18"/>
          <w:szCs w:val="18"/>
        </w:rPr>
      </w:pPr>
    </w:p>
    <w:p w14:paraId="30662834" w14:textId="77777777" w:rsidR="00FD22A4" w:rsidRPr="00066B1E" w:rsidRDefault="00FD22A4" w:rsidP="00FD22A4">
      <w:pPr>
        <w:pStyle w:val="BodyText"/>
        <w:kinsoku w:val="0"/>
        <w:overflowPunct w:val="0"/>
        <w:spacing w:before="33"/>
        <w:rPr>
          <w:rFonts w:ascii="Aptos" w:hAnsi="Aptos"/>
          <w:sz w:val="20"/>
          <w:szCs w:val="20"/>
        </w:rPr>
      </w:pPr>
      <w:r>
        <w:rPr>
          <w:noProof/>
        </w:rPr>
        <w:drawing>
          <wp:anchor distT="0" distB="0" distL="114300" distR="114300" simplePos="0" relativeHeight="251662336" behindDoc="1" locked="0" layoutInCell="1" allowOverlap="1" wp14:anchorId="0C58440D" wp14:editId="5FB15BAC">
            <wp:simplePos x="0" y="0"/>
            <wp:positionH relativeFrom="column">
              <wp:posOffset>52705</wp:posOffset>
            </wp:positionH>
            <wp:positionV relativeFrom="paragraph">
              <wp:posOffset>19050</wp:posOffset>
            </wp:positionV>
            <wp:extent cx="668655" cy="668655"/>
            <wp:effectExtent l="0" t="0" r="0" b="0"/>
            <wp:wrapTight wrapText="bothSides">
              <wp:wrapPolygon edited="0">
                <wp:start x="6769" y="0"/>
                <wp:lineTo x="1846" y="9846"/>
                <wp:lineTo x="1231" y="12308"/>
                <wp:lineTo x="1846" y="17231"/>
                <wp:lineTo x="6154" y="20308"/>
                <wp:lineTo x="13538" y="20308"/>
                <wp:lineTo x="16000" y="19077"/>
                <wp:lineTo x="20308" y="13538"/>
                <wp:lineTo x="20308" y="7385"/>
                <wp:lineTo x="16615" y="3077"/>
                <wp:lineTo x="11077" y="0"/>
                <wp:lineTo x="6769" y="0"/>
              </wp:wrapPolygon>
            </wp:wrapTight>
            <wp:docPr id="1979623413" name="Picture 5" descr="A purple planet in the dark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urple planet in the darkDescription automatically generated"/>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68655" cy="668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12DA1" w14:textId="68213D70" w:rsidR="00FD22A4" w:rsidRPr="00BB7C99" w:rsidRDefault="00FD22A4" w:rsidP="00FD22A4">
      <w:pPr>
        <w:rPr>
          <w:rFonts w:ascii="Aptos" w:hAnsi="Aptos"/>
          <w:b/>
          <w:bCs/>
        </w:rPr>
      </w:pPr>
      <w:r w:rsidRPr="00BB7C99">
        <w:rPr>
          <w:rFonts w:ascii="Aptos" w:hAnsi="Aptos"/>
          <w:b/>
          <w:bCs/>
        </w:rPr>
        <w:t>INCLUSIVE</w:t>
      </w:r>
    </w:p>
    <w:p w14:paraId="45E0520E" w14:textId="5D7B356F" w:rsidR="00FD22A4" w:rsidRPr="00BB7C99" w:rsidRDefault="00FD22A4" w:rsidP="00FD22A4">
      <w:pPr>
        <w:rPr>
          <w:rFonts w:ascii="Aptos" w:hAnsi="Aptos"/>
        </w:rPr>
      </w:pPr>
      <w:r w:rsidRPr="00BB7C99">
        <w:rPr>
          <w:rFonts w:ascii="Aptos" w:hAnsi="Aptos"/>
        </w:rPr>
        <w:t>We celebrate our diverse culture where everyone's contribution is welcomed and valued.</w:t>
      </w:r>
    </w:p>
    <w:p w14:paraId="7D281F84" w14:textId="77777777" w:rsidR="00BB7C99" w:rsidRDefault="00BB7C99" w:rsidP="00FD22A4">
      <w:pPr>
        <w:pStyle w:val="BodyText"/>
        <w:rPr>
          <w:rFonts w:ascii="Aptos" w:hAnsi="Aptos"/>
          <w:sz w:val="22"/>
          <w:szCs w:val="22"/>
        </w:rPr>
      </w:pPr>
    </w:p>
    <w:p w14:paraId="4D79F5AF" w14:textId="2120AA0B" w:rsidR="00FD22A4" w:rsidRPr="00BB7C99" w:rsidRDefault="00FD22A4" w:rsidP="00FD22A4">
      <w:pPr>
        <w:pStyle w:val="BodyText"/>
        <w:rPr>
          <w:rFonts w:ascii="Aptos" w:hAnsi="Aptos"/>
          <w:sz w:val="22"/>
          <w:szCs w:val="22"/>
        </w:rPr>
      </w:pPr>
      <w:r w:rsidRPr="00BB7C99">
        <w:rPr>
          <w:rFonts w:ascii="Aptos" w:hAnsi="Aptos"/>
          <w:sz w:val="22"/>
          <w:szCs w:val="22"/>
        </w:rPr>
        <w:t>What role models do:</w:t>
      </w:r>
    </w:p>
    <w:p w14:paraId="5AD328CB" w14:textId="182EC1A1" w:rsidR="00FD22A4" w:rsidRPr="00BB7C99" w:rsidRDefault="00FD22A4" w:rsidP="00FD22A4">
      <w:pPr>
        <w:pStyle w:val="BodyText"/>
        <w:rPr>
          <w:rFonts w:ascii="Aptos" w:hAnsi="Aptos"/>
          <w:sz w:val="22"/>
          <w:szCs w:val="22"/>
        </w:rPr>
      </w:pPr>
      <w:r w:rsidRPr="00BB7C99">
        <w:rPr>
          <w:rFonts w:ascii="Aptos" w:hAnsi="Aptos"/>
          <w:sz w:val="22"/>
          <w:szCs w:val="22"/>
        </w:rPr>
        <w:t>RESPECTFUL - Understand differences &amp; respect Individuality</w:t>
      </w:r>
    </w:p>
    <w:p w14:paraId="71D0D500" w14:textId="77777777" w:rsidR="00FD22A4" w:rsidRPr="00BB7C99" w:rsidRDefault="00FD22A4" w:rsidP="00FD22A4">
      <w:pPr>
        <w:pStyle w:val="BodyText"/>
        <w:rPr>
          <w:rFonts w:ascii="Aptos" w:hAnsi="Aptos"/>
          <w:sz w:val="22"/>
          <w:szCs w:val="22"/>
        </w:rPr>
      </w:pPr>
      <w:r w:rsidRPr="00BB7C99">
        <w:rPr>
          <w:rFonts w:ascii="Aptos" w:hAnsi="Aptos"/>
          <w:sz w:val="22"/>
          <w:szCs w:val="22"/>
        </w:rPr>
        <w:t>AUTHENTIC - Strive for honest &amp; genuine interactions</w:t>
      </w:r>
    </w:p>
    <w:p w14:paraId="7388585C" w14:textId="77777777" w:rsidR="00FD22A4" w:rsidRPr="00BB7C99" w:rsidRDefault="00FD22A4" w:rsidP="00FD22A4">
      <w:pPr>
        <w:pStyle w:val="BodyText"/>
        <w:rPr>
          <w:rFonts w:ascii="Aptos" w:hAnsi="Aptos"/>
          <w:sz w:val="22"/>
          <w:szCs w:val="22"/>
        </w:rPr>
      </w:pPr>
      <w:r w:rsidRPr="00BB7C99">
        <w:rPr>
          <w:rFonts w:ascii="Aptos" w:hAnsi="Aptos"/>
          <w:sz w:val="22"/>
          <w:szCs w:val="22"/>
        </w:rPr>
        <w:t>DIVERSITY CHAMPIONS - Invite &amp; listen to the views &amp; opinions of others</w:t>
      </w:r>
    </w:p>
    <w:p w14:paraId="50B2A8E6" w14:textId="3CFFED1D" w:rsidR="00FD22A4" w:rsidRPr="007C22B9" w:rsidRDefault="00FD22A4" w:rsidP="00FD22A4">
      <w:pPr>
        <w:pStyle w:val="BodyText"/>
        <w:ind w:left="720"/>
        <w:rPr>
          <w:rFonts w:ascii="Aptos" w:hAnsi="Aptos"/>
          <w:w w:val="110"/>
          <w:sz w:val="18"/>
          <w:szCs w:val="18"/>
        </w:rPr>
      </w:pPr>
    </w:p>
    <w:p w14:paraId="7106538C" w14:textId="79AFD239" w:rsidR="00FD22A4" w:rsidRPr="00C24DB5" w:rsidRDefault="00FD22A4" w:rsidP="00FD22A4">
      <w:pPr>
        <w:pStyle w:val="BodyText"/>
        <w:rPr>
          <w:rFonts w:ascii="Aptos" w:hAnsi="Aptos"/>
          <w:spacing w:val="-2"/>
          <w:sz w:val="20"/>
          <w:szCs w:val="20"/>
        </w:rPr>
      </w:pPr>
      <w:r>
        <w:rPr>
          <w:noProof/>
        </w:rPr>
        <w:drawing>
          <wp:anchor distT="0" distB="0" distL="114300" distR="114300" simplePos="0" relativeHeight="251663360" behindDoc="1" locked="0" layoutInCell="1" allowOverlap="1" wp14:anchorId="34D6B954" wp14:editId="2C6696E1">
            <wp:simplePos x="0" y="0"/>
            <wp:positionH relativeFrom="column">
              <wp:posOffset>1905</wp:posOffset>
            </wp:positionH>
            <wp:positionV relativeFrom="paragraph">
              <wp:posOffset>2540</wp:posOffset>
            </wp:positionV>
            <wp:extent cx="720000" cy="720000"/>
            <wp:effectExtent l="0" t="0" r="4445" b="0"/>
            <wp:wrapTight wrapText="bothSides">
              <wp:wrapPolygon edited="0">
                <wp:start x="5719" y="1716"/>
                <wp:lineTo x="1716" y="5719"/>
                <wp:lineTo x="0" y="8579"/>
                <wp:lineTo x="0" y="12011"/>
                <wp:lineTo x="1716" y="19446"/>
                <wp:lineTo x="15442" y="19446"/>
                <wp:lineTo x="17730" y="12011"/>
                <wp:lineTo x="21162" y="6291"/>
                <wp:lineTo x="20590" y="6291"/>
                <wp:lineTo x="8579" y="1716"/>
                <wp:lineTo x="5719" y="1716"/>
              </wp:wrapPolygon>
            </wp:wrapTight>
            <wp:docPr id="1486838705" name="Picture 4" descr="A group of hands with stars and a stick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oup of hands with stars and a stickDescription automatically generated"/>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C01374" w14:textId="77777777" w:rsidR="00FD22A4" w:rsidRPr="00C24DB5" w:rsidRDefault="00FD22A4" w:rsidP="00FD22A4">
      <w:pPr>
        <w:rPr>
          <w:rFonts w:ascii="Aptos" w:hAnsi="Aptos"/>
          <w:b/>
          <w:bCs/>
        </w:rPr>
      </w:pPr>
      <w:r w:rsidRPr="00C24DB5">
        <w:rPr>
          <w:rFonts w:ascii="Aptos" w:hAnsi="Aptos"/>
          <w:b/>
          <w:bCs/>
        </w:rPr>
        <w:t>INSPIRING</w:t>
      </w:r>
    </w:p>
    <w:p w14:paraId="55B70AB4" w14:textId="6D43582A" w:rsidR="00FD22A4" w:rsidRPr="00BB7C99" w:rsidRDefault="00FD22A4" w:rsidP="00FD22A4">
      <w:pPr>
        <w:rPr>
          <w:rFonts w:ascii="Aptos" w:hAnsi="Aptos"/>
        </w:rPr>
      </w:pPr>
      <w:r w:rsidRPr="00BB7C99">
        <w:rPr>
          <w:rFonts w:ascii="Aptos" w:hAnsi="Aptos"/>
        </w:rPr>
        <w:t>We will provide an inspiring, enterprising, and empowering experience for our students and staff.</w:t>
      </w:r>
    </w:p>
    <w:p w14:paraId="6A2272C1" w14:textId="77777777" w:rsidR="00FD22A4" w:rsidRPr="00BB7C99" w:rsidRDefault="00FD22A4" w:rsidP="00FD22A4">
      <w:pPr>
        <w:rPr>
          <w:rFonts w:ascii="Aptos" w:hAnsi="Aptos"/>
        </w:rPr>
      </w:pPr>
    </w:p>
    <w:p w14:paraId="46994E60" w14:textId="77777777" w:rsidR="00FD22A4" w:rsidRPr="00BB7C99" w:rsidRDefault="00FD22A4" w:rsidP="00FD22A4">
      <w:pPr>
        <w:pStyle w:val="BodyText"/>
        <w:rPr>
          <w:rFonts w:ascii="Aptos" w:hAnsi="Aptos"/>
          <w:w w:val="110"/>
          <w:sz w:val="22"/>
          <w:szCs w:val="22"/>
        </w:rPr>
      </w:pPr>
      <w:r w:rsidRPr="00BB7C99">
        <w:rPr>
          <w:rFonts w:ascii="Aptos" w:hAnsi="Aptos"/>
          <w:w w:val="110"/>
          <w:sz w:val="22"/>
          <w:szCs w:val="22"/>
        </w:rPr>
        <w:t>What role models do:</w:t>
      </w:r>
    </w:p>
    <w:p w14:paraId="026080CF" w14:textId="74E6A32C" w:rsidR="00FD22A4" w:rsidRPr="00BB7C99" w:rsidRDefault="00FD22A4" w:rsidP="00BB7C99">
      <w:pPr>
        <w:pStyle w:val="BodyText"/>
        <w:rPr>
          <w:rFonts w:ascii="Aptos" w:hAnsi="Aptos"/>
          <w:sz w:val="22"/>
          <w:szCs w:val="22"/>
        </w:rPr>
      </w:pPr>
      <w:r w:rsidRPr="00BB7C99">
        <w:rPr>
          <w:rFonts w:ascii="Aptos" w:hAnsi="Aptos"/>
          <w:sz w:val="22"/>
          <w:szCs w:val="22"/>
        </w:rPr>
        <w:t>ENTHUSIASTIC - Bring pride to the work we do, championing the work of others and our University</w:t>
      </w:r>
    </w:p>
    <w:p w14:paraId="4B3A4710" w14:textId="44E66F33" w:rsidR="00FD22A4" w:rsidRPr="00BB7C99" w:rsidRDefault="00FD22A4" w:rsidP="00BB7C99">
      <w:pPr>
        <w:pStyle w:val="BodyText"/>
        <w:rPr>
          <w:rFonts w:ascii="Aptos" w:hAnsi="Aptos"/>
          <w:sz w:val="22"/>
          <w:szCs w:val="22"/>
        </w:rPr>
      </w:pPr>
      <w:r w:rsidRPr="00BB7C99">
        <w:rPr>
          <w:rFonts w:ascii="Aptos" w:hAnsi="Aptos"/>
          <w:sz w:val="22"/>
          <w:szCs w:val="22"/>
        </w:rPr>
        <w:t>ENCOURAGING - Motivate &amp; support others through meaningful feedback</w:t>
      </w:r>
    </w:p>
    <w:p w14:paraId="15C4FDB2" w14:textId="64C583AD" w:rsidR="00FD22A4" w:rsidRPr="00BB7C99" w:rsidRDefault="00FD22A4" w:rsidP="00BB7C99">
      <w:pPr>
        <w:pStyle w:val="BodyText"/>
        <w:rPr>
          <w:rFonts w:ascii="Aptos" w:hAnsi="Aptos"/>
          <w:sz w:val="22"/>
          <w:szCs w:val="22"/>
        </w:rPr>
      </w:pPr>
      <w:r w:rsidRPr="00BB7C99">
        <w:rPr>
          <w:rFonts w:ascii="Aptos" w:hAnsi="Aptos"/>
          <w:sz w:val="22"/>
          <w:szCs w:val="22"/>
        </w:rPr>
        <w:t>LIFE-LONG LEARNERS - Continually seek opportunities to develop &amp; share learning with others</w:t>
      </w:r>
    </w:p>
    <w:p w14:paraId="4C268BE4" w14:textId="77777777" w:rsidR="00FD22A4" w:rsidRPr="009C2003" w:rsidRDefault="00FD22A4" w:rsidP="009C2003">
      <w:pPr>
        <w:widowControl/>
        <w:shd w:val="clear" w:color="auto" w:fill="FFFFFF"/>
        <w:autoSpaceDE/>
        <w:autoSpaceDN/>
        <w:adjustRightInd/>
        <w:rPr>
          <w:rFonts w:ascii="Aptos" w:hAnsi="Aptos"/>
          <w:sz w:val="18"/>
          <w:szCs w:val="18"/>
        </w:rPr>
      </w:pPr>
    </w:p>
    <w:p w14:paraId="19DD1E36" w14:textId="3B83BBA4" w:rsidR="00FD22A4" w:rsidRPr="00C24DB5" w:rsidRDefault="00FD22A4" w:rsidP="00FD22A4">
      <w:pPr>
        <w:pStyle w:val="BodyText"/>
        <w:rPr>
          <w:rFonts w:ascii="Aptos" w:hAnsi="Aptos"/>
          <w:spacing w:val="-2"/>
          <w:w w:val="105"/>
          <w:sz w:val="20"/>
          <w:szCs w:val="20"/>
        </w:rPr>
      </w:pPr>
      <w:r>
        <w:rPr>
          <w:noProof/>
        </w:rPr>
        <w:drawing>
          <wp:anchor distT="0" distB="0" distL="114300" distR="114300" simplePos="0" relativeHeight="251664384" behindDoc="1" locked="0" layoutInCell="1" allowOverlap="1" wp14:anchorId="420ADDEA" wp14:editId="6953E158">
            <wp:simplePos x="0" y="0"/>
            <wp:positionH relativeFrom="column">
              <wp:posOffset>1905</wp:posOffset>
            </wp:positionH>
            <wp:positionV relativeFrom="paragraph">
              <wp:posOffset>-635</wp:posOffset>
            </wp:positionV>
            <wp:extent cx="720000" cy="720000"/>
            <wp:effectExtent l="0" t="0" r="4445" b="0"/>
            <wp:wrapTight wrapText="bothSides">
              <wp:wrapPolygon edited="0">
                <wp:start x="5147" y="1144"/>
                <wp:lineTo x="1716" y="5147"/>
                <wp:lineTo x="1716" y="18302"/>
                <wp:lineTo x="3432" y="20018"/>
                <wp:lineTo x="6291" y="20018"/>
                <wp:lineTo x="9723" y="18874"/>
                <wp:lineTo x="18302" y="13726"/>
                <wp:lineTo x="17730" y="11439"/>
                <wp:lineTo x="21162" y="10867"/>
                <wp:lineTo x="21162" y="5719"/>
                <wp:lineTo x="8579" y="1144"/>
                <wp:lineTo x="5147" y="1144"/>
              </wp:wrapPolygon>
            </wp:wrapTight>
            <wp:docPr id="988401804" name="Picture 3" descr="A drawing of a light bulb and a bal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rawing of a light bulb and a ballDescription automatically generated"/>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CB237" w14:textId="66633533" w:rsidR="00FD22A4" w:rsidRPr="00C24DB5" w:rsidRDefault="00FD22A4" w:rsidP="00FD22A4">
      <w:pPr>
        <w:rPr>
          <w:rFonts w:ascii="Aptos" w:hAnsi="Aptos"/>
          <w:b/>
          <w:bCs/>
        </w:rPr>
      </w:pPr>
      <w:r w:rsidRPr="00C24DB5">
        <w:rPr>
          <w:rFonts w:ascii="Aptos" w:hAnsi="Aptos"/>
          <w:b/>
          <w:bCs/>
        </w:rPr>
        <w:t xml:space="preserve">INNOVATIVE </w:t>
      </w:r>
    </w:p>
    <w:p w14:paraId="77ADD573" w14:textId="7AE2C0C6" w:rsidR="00FD22A4" w:rsidRPr="00BB7C99" w:rsidRDefault="00FD22A4" w:rsidP="00FD22A4">
      <w:pPr>
        <w:rPr>
          <w:rFonts w:ascii="Aptos" w:hAnsi="Aptos"/>
        </w:rPr>
      </w:pPr>
      <w:r w:rsidRPr="00BB7C99">
        <w:rPr>
          <w:rFonts w:ascii="Aptos" w:hAnsi="Aptos"/>
        </w:rPr>
        <w:t>We value people for their creativity and update our knowledge and practice to enhance the student experience and improve our institutional performance.</w:t>
      </w:r>
    </w:p>
    <w:p w14:paraId="62E28513" w14:textId="793CFBEE" w:rsidR="00FD22A4" w:rsidRPr="00BB7C99" w:rsidRDefault="00FD22A4" w:rsidP="00BB7C99">
      <w:pPr>
        <w:pStyle w:val="BodyText"/>
        <w:rPr>
          <w:rFonts w:ascii="Aptos" w:hAnsi="Aptos"/>
          <w:w w:val="110"/>
          <w:sz w:val="22"/>
          <w:szCs w:val="22"/>
        </w:rPr>
      </w:pPr>
    </w:p>
    <w:p w14:paraId="2718241D" w14:textId="77777777" w:rsidR="00FD22A4" w:rsidRPr="00BB7C99" w:rsidRDefault="00FD22A4" w:rsidP="00FD22A4">
      <w:pPr>
        <w:pStyle w:val="BodyText"/>
        <w:rPr>
          <w:rFonts w:ascii="Aptos" w:hAnsi="Aptos"/>
          <w:sz w:val="22"/>
          <w:szCs w:val="22"/>
        </w:rPr>
      </w:pPr>
      <w:r w:rsidRPr="00BB7C99">
        <w:rPr>
          <w:rFonts w:ascii="Aptos" w:hAnsi="Aptos"/>
          <w:sz w:val="22"/>
          <w:szCs w:val="22"/>
        </w:rPr>
        <w:t>What role models do:</w:t>
      </w:r>
    </w:p>
    <w:p w14:paraId="642E29D3" w14:textId="77777777" w:rsidR="00FD22A4" w:rsidRPr="00BB7C99" w:rsidRDefault="00FD22A4" w:rsidP="00BB7C99">
      <w:pPr>
        <w:pStyle w:val="BodyText"/>
        <w:rPr>
          <w:rFonts w:ascii="Aptos" w:hAnsi="Aptos"/>
          <w:sz w:val="22"/>
          <w:szCs w:val="22"/>
        </w:rPr>
      </w:pPr>
      <w:r w:rsidRPr="00BB7C99">
        <w:rPr>
          <w:rFonts w:ascii="Aptos" w:hAnsi="Aptos"/>
          <w:sz w:val="22"/>
          <w:szCs w:val="22"/>
        </w:rPr>
        <w:t>CREATIVE - Look inside &amp; outside of the University for inspiration</w:t>
      </w:r>
    </w:p>
    <w:p w14:paraId="5A0773D2" w14:textId="4FF88975" w:rsidR="00FD22A4" w:rsidRPr="00BB7C99" w:rsidRDefault="00FD22A4" w:rsidP="00BB7C99">
      <w:pPr>
        <w:pStyle w:val="BodyText"/>
        <w:rPr>
          <w:rFonts w:ascii="Aptos" w:hAnsi="Aptos"/>
          <w:sz w:val="22"/>
          <w:szCs w:val="22"/>
        </w:rPr>
      </w:pPr>
      <w:r w:rsidRPr="00BB7C99">
        <w:rPr>
          <w:rFonts w:ascii="Aptos" w:hAnsi="Aptos"/>
          <w:sz w:val="22"/>
          <w:szCs w:val="22"/>
        </w:rPr>
        <w:t>CURIOUS - Open to ideas, asking questions &amp; challenging respectfully</w:t>
      </w:r>
    </w:p>
    <w:p w14:paraId="0A9C3E3A" w14:textId="5CE13070" w:rsidR="00FD22A4" w:rsidRPr="00BB7C99" w:rsidRDefault="00FD22A4" w:rsidP="00BB7C99">
      <w:pPr>
        <w:pStyle w:val="BodyText"/>
        <w:rPr>
          <w:rFonts w:ascii="Aptos" w:hAnsi="Aptos"/>
          <w:sz w:val="22"/>
          <w:szCs w:val="22"/>
        </w:rPr>
      </w:pPr>
      <w:r w:rsidRPr="00BB7C99">
        <w:rPr>
          <w:rFonts w:ascii="Aptos" w:hAnsi="Aptos"/>
          <w:sz w:val="22"/>
          <w:szCs w:val="22"/>
        </w:rPr>
        <w:t>SOLUTIONS FINDERS - Look for ways to continually improve &amp; taking risks to make it happen</w:t>
      </w:r>
    </w:p>
    <w:p w14:paraId="270BDB90" w14:textId="6D25D3DA" w:rsidR="00FD22A4" w:rsidRDefault="00FD22A4" w:rsidP="00FD22A4">
      <w:pPr>
        <w:widowControl/>
        <w:rPr>
          <w:rFonts w:ascii="Aptos" w:hAnsi="Aptos"/>
          <w:sz w:val="18"/>
          <w:szCs w:val="18"/>
        </w:rPr>
      </w:pPr>
    </w:p>
    <w:p w14:paraId="0CF2E866" w14:textId="5F3D37DF" w:rsidR="00FD22A4" w:rsidRPr="00C24DB5" w:rsidRDefault="009C2003" w:rsidP="00FD22A4">
      <w:pPr>
        <w:pStyle w:val="BodyText"/>
        <w:rPr>
          <w:rFonts w:ascii="Aptos" w:hAnsi="Aptos"/>
          <w:noProof/>
          <w:sz w:val="20"/>
          <w:szCs w:val="20"/>
        </w:rPr>
      </w:pPr>
      <w:r>
        <w:rPr>
          <w:noProof/>
        </w:rPr>
        <w:drawing>
          <wp:anchor distT="0" distB="0" distL="114300" distR="114300" simplePos="0" relativeHeight="251665408" behindDoc="1" locked="0" layoutInCell="1" allowOverlap="1" wp14:anchorId="5B71F875" wp14:editId="26A35DBC">
            <wp:simplePos x="0" y="0"/>
            <wp:positionH relativeFrom="column">
              <wp:posOffset>1905</wp:posOffset>
            </wp:positionH>
            <wp:positionV relativeFrom="paragraph">
              <wp:posOffset>8255</wp:posOffset>
            </wp:positionV>
            <wp:extent cx="719455" cy="719455"/>
            <wp:effectExtent l="0" t="0" r="0" b="0"/>
            <wp:wrapTight wrapText="bothSides">
              <wp:wrapPolygon edited="0">
                <wp:start x="5147" y="0"/>
                <wp:lineTo x="1144" y="5719"/>
                <wp:lineTo x="0" y="8007"/>
                <wp:lineTo x="572" y="14870"/>
                <wp:lineTo x="4575" y="17730"/>
                <wp:lineTo x="10295" y="18874"/>
                <wp:lineTo x="18302" y="18874"/>
                <wp:lineTo x="20018" y="17730"/>
                <wp:lineTo x="19446" y="7435"/>
                <wp:lineTo x="14298" y="2288"/>
                <wp:lineTo x="8007" y="0"/>
                <wp:lineTo x="5147" y="0"/>
              </wp:wrapPolygon>
            </wp:wrapTight>
            <wp:docPr id="279827150" name="Picture 2" descr="A pink cup and a pink cup on a black backgroun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nk cup and a pink cup on a black backgroundDescription automatically generated"/>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CA56A9" w14:textId="77777777" w:rsidR="00FD22A4" w:rsidRPr="00C24DB5" w:rsidRDefault="00FD22A4" w:rsidP="00FD22A4">
      <w:pPr>
        <w:rPr>
          <w:rFonts w:ascii="Aptos" w:hAnsi="Aptos"/>
          <w:b/>
          <w:bCs/>
        </w:rPr>
      </w:pPr>
      <w:r w:rsidRPr="00C24DB5">
        <w:rPr>
          <w:rFonts w:ascii="Aptos" w:hAnsi="Aptos"/>
          <w:b/>
          <w:bCs/>
        </w:rPr>
        <w:t xml:space="preserve">COLLABORATIVE </w:t>
      </w:r>
    </w:p>
    <w:p w14:paraId="366B87C8" w14:textId="77777777" w:rsidR="00FD22A4" w:rsidRPr="00BB7C99" w:rsidRDefault="00FD22A4" w:rsidP="00FD22A4">
      <w:pPr>
        <w:rPr>
          <w:rFonts w:ascii="Aptos" w:hAnsi="Aptos"/>
        </w:rPr>
      </w:pPr>
      <w:r w:rsidRPr="00BB7C99">
        <w:rPr>
          <w:rFonts w:ascii="Aptos" w:hAnsi="Aptos"/>
        </w:rPr>
        <w:t>We work together as a community with our partners and build lasting relationships to achieve our shared ambition.</w:t>
      </w:r>
    </w:p>
    <w:p w14:paraId="5644DD32" w14:textId="77777777" w:rsidR="00FD22A4" w:rsidRPr="00C24DB5" w:rsidRDefault="00FD22A4" w:rsidP="00FD22A4">
      <w:pPr>
        <w:rPr>
          <w:rFonts w:ascii="Aptos" w:hAnsi="Aptos"/>
          <w:sz w:val="20"/>
          <w:szCs w:val="20"/>
        </w:rPr>
      </w:pPr>
    </w:p>
    <w:p w14:paraId="2AE6A354" w14:textId="77777777" w:rsidR="00FD22A4" w:rsidRPr="00BB7C99" w:rsidRDefault="00FD22A4" w:rsidP="00FD22A4">
      <w:pPr>
        <w:pStyle w:val="BodyText"/>
        <w:rPr>
          <w:rFonts w:ascii="Aptos" w:hAnsi="Aptos"/>
          <w:sz w:val="22"/>
          <w:szCs w:val="22"/>
        </w:rPr>
      </w:pPr>
      <w:r w:rsidRPr="00BB7C99">
        <w:rPr>
          <w:rFonts w:ascii="Aptos" w:hAnsi="Aptos"/>
          <w:sz w:val="22"/>
          <w:szCs w:val="22"/>
        </w:rPr>
        <w:t>What role models do:</w:t>
      </w:r>
    </w:p>
    <w:p w14:paraId="6D149106" w14:textId="77777777" w:rsidR="00FD22A4" w:rsidRPr="00BB7C99" w:rsidRDefault="00FD22A4" w:rsidP="00BB7C99">
      <w:pPr>
        <w:pStyle w:val="BodyText"/>
        <w:rPr>
          <w:rFonts w:ascii="Aptos" w:hAnsi="Aptos"/>
          <w:sz w:val="22"/>
          <w:szCs w:val="22"/>
        </w:rPr>
      </w:pPr>
      <w:r w:rsidRPr="00BB7C99">
        <w:rPr>
          <w:rFonts w:ascii="Aptos" w:hAnsi="Aptos"/>
          <w:sz w:val="22"/>
          <w:szCs w:val="22"/>
        </w:rPr>
        <w:t>ACCOUNTABLE - Take ownership of our own work and our impact on others</w:t>
      </w:r>
    </w:p>
    <w:p w14:paraId="490C8645" w14:textId="77777777" w:rsidR="00FD22A4" w:rsidRPr="00BB7C99" w:rsidRDefault="00FD22A4" w:rsidP="00BB7C99">
      <w:pPr>
        <w:pStyle w:val="BodyText"/>
        <w:rPr>
          <w:rFonts w:ascii="Aptos" w:hAnsi="Aptos"/>
          <w:sz w:val="22"/>
          <w:szCs w:val="22"/>
        </w:rPr>
      </w:pPr>
      <w:r w:rsidRPr="00BB7C99">
        <w:rPr>
          <w:rFonts w:ascii="Aptos" w:hAnsi="Aptos"/>
          <w:sz w:val="22"/>
          <w:szCs w:val="22"/>
        </w:rPr>
        <w:t>COMMITTED - Share information and knowledge with others</w:t>
      </w:r>
    </w:p>
    <w:p w14:paraId="0087DEE9" w14:textId="77777777" w:rsidR="00FD22A4" w:rsidRPr="00BB7C99" w:rsidRDefault="00FD22A4" w:rsidP="00BB7C99">
      <w:pPr>
        <w:pStyle w:val="BodyText"/>
        <w:rPr>
          <w:rFonts w:ascii="Aptos" w:hAnsi="Aptos"/>
          <w:sz w:val="22"/>
          <w:szCs w:val="22"/>
        </w:rPr>
      </w:pPr>
      <w:r w:rsidRPr="00BB7C99">
        <w:rPr>
          <w:rFonts w:ascii="Aptos" w:hAnsi="Aptos"/>
          <w:sz w:val="22"/>
          <w:szCs w:val="22"/>
        </w:rPr>
        <w:t>RELATIONSHIP BUILDERS - Work effectively in our own teams but also involve others outside of our immediate teams or the University</w:t>
      </w:r>
    </w:p>
    <w:p w14:paraId="777F3BF3" w14:textId="77777777" w:rsidR="00FD22A4" w:rsidRDefault="00FD22A4" w:rsidP="00FD22A4">
      <w:pPr>
        <w:widowControl/>
        <w:shd w:val="clear" w:color="auto" w:fill="FFFFFF" w:themeFill="background1"/>
        <w:rPr>
          <w:rFonts w:ascii="Aptos" w:hAnsi="Aptos"/>
          <w:sz w:val="18"/>
          <w:szCs w:val="18"/>
        </w:rPr>
      </w:pPr>
    </w:p>
    <w:p w14:paraId="672BD907" w14:textId="77777777" w:rsidR="00FD22A4" w:rsidRPr="00C24DB5" w:rsidRDefault="00FD22A4" w:rsidP="00FD22A4">
      <w:pPr>
        <w:rPr>
          <w:rFonts w:ascii="Aptos" w:hAnsi="Aptos"/>
          <w:sz w:val="20"/>
          <w:szCs w:val="20"/>
        </w:rPr>
      </w:pPr>
      <w:r>
        <w:rPr>
          <w:noProof/>
        </w:rPr>
        <w:lastRenderedPageBreak/>
        <w:drawing>
          <wp:anchor distT="0" distB="0" distL="114300" distR="114300" simplePos="0" relativeHeight="251666432" behindDoc="1" locked="0" layoutInCell="1" allowOverlap="1" wp14:anchorId="74DAFEBE" wp14:editId="1B34DDA0">
            <wp:simplePos x="0" y="0"/>
            <wp:positionH relativeFrom="column">
              <wp:posOffset>1905</wp:posOffset>
            </wp:positionH>
            <wp:positionV relativeFrom="paragraph">
              <wp:posOffset>635</wp:posOffset>
            </wp:positionV>
            <wp:extent cx="720000" cy="720000"/>
            <wp:effectExtent l="0" t="0" r="0" b="0"/>
            <wp:wrapTight wrapText="bothSides">
              <wp:wrapPolygon edited="0">
                <wp:start x="5147" y="3432"/>
                <wp:lineTo x="0" y="13154"/>
                <wp:lineTo x="0" y="17158"/>
                <wp:lineTo x="20018" y="17158"/>
                <wp:lineTo x="20590" y="13154"/>
                <wp:lineTo x="13154" y="3432"/>
                <wp:lineTo x="5147" y="3432"/>
              </wp:wrapPolygon>
            </wp:wrapTight>
            <wp:docPr id="165214865" name="Picture 1" descr="A yellow medal on a stack of block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yellow medal on a stack of blocksDescription automatically generated"/>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1E1BF" w14:textId="77777777" w:rsidR="00FD22A4" w:rsidRPr="00C24DB5" w:rsidRDefault="00FD22A4" w:rsidP="00FD22A4">
      <w:pPr>
        <w:rPr>
          <w:rFonts w:ascii="Aptos" w:hAnsi="Aptos"/>
          <w:b/>
          <w:bCs/>
        </w:rPr>
      </w:pPr>
      <w:r w:rsidRPr="00C24DB5">
        <w:rPr>
          <w:rFonts w:ascii="Aptos" w:hAnsi="Aptos"/>
          <w:b/>
          <w:bCs/>
        </w:rPr>
        <w:t>EXCELLENT</w:t>
      </w:r>
    </w:p>
    <w:p w14:paraId="4CAE2E0F" w14:textId="77777777" w:rsidR="00FD22A4" w:rsidRPr="00BB7C99" w:rsidRDefault="00FD22A4" w:rsidP="00FD22A4">
      <w:pPr>
        <w:rPr>
          <w:rFonts w:ascii="Aptos" w:hAnsi="Aptos"/>
        </w:rPr>
      </w:pPr>
      <w:r w:rsidRPr="00BB7C99">
        <w:rPr>
          <w:rFonts w:ascii="Aptos" w:hAnsi="Aptos"/>
        </w:rPr>
        <w:t>We strive for EXCELLENCE in all that we do in teaching, learning, research and knowledge exchange, as well as in the services we provide to students and to each other.</w:t>
      </w:r>
      <w:r w:rsidRPr="00BB7C99">
        <w:br/>
      </w:r>
    </w:p>
    <w:p w14:paraId="5129CED7" w14:textId="77777777" w:rsidR="00FD22A4" w:rsidRPr="00BB7C99" w:rsidRDefault="00FD22A4" w:rsidP="00FD22A4">
      <w:pPr>
        <w:rPr>
          <w:rFonts w:ascii="Aptos" w:hAnsi="Aptos"/>
        </w:rPr>
      </w:pPr>
      <w:r w:rsidRPr="00BB7C99">
        <w:rPr>
          <w:rFonts w:ascii="Aptos" w:hAnsi="Aptos"/>
        </w:rPr>
        <w:t xml:space="preserve">To enable us to be excellent, we seek to act in ways that are </w:t>
      </w:r>
      <w:r w:rsidRPr="00BB7C99">
        <w:rPr>
          <w:rFonts w:ascii="Aptos" w:hAnsi="Aptos"/>
          <w:u w:val="single"/>
        </w:rPr>
        <w:t>INCLUSIVE</w:t>
      </w:r>
      <w:r w:rsidRPr="00BB7C99">
        <w:rPr>
          <w:rFonts w:ascii="Aptos" w:hAnsi="Aptos"/>
        </w:rPr>
        <w:t xml:space="preserve">, </w:t>
      </w:r>
      <w:r w:rsidRPr="00BB7C99">
        <w:rPr>
          <w:rFonts w:ascii="Aptos" w:hAnsi="Aptos"/>
          <w:u w:val="single"/>
        </w:rPr>
        <w:t>INSPIRING</w:t>
      </w:r>
      <w:r w:rsidRPr="00BB7C99">
        <w:rPr>
          <w:rFonts w:ascii="Aptos" w:hAnsi="Aptos"/>
        </w:rPr>
        <w:t>, </w:t>
      </w:r>
      <w:r w:rsidRPr="00BB7C99">
        <w:rPr>
          <w:rFonts w:ascii="Aptos" w:hAnsi="Aptos"/>
          <w:u w:val="single"/>
        </w:rPr>
        <w:t>INNOVATIVE</w:t>
      </w:r>
      <w:r w:rsidRPr="00BB7C99">
        <w:rPr>
          <w:rFonts w:ascii="Aptos" w:hAnsi="Aptos"/>
        </w:rPr>
        <w:t xml:space="preserve"> &amp; </w:t>
      </w:r>
      <w:r w:rsidRPr="00BB7C99">
        <w:rPr>
          <w:rFonts w:ascii="Aptos" w:hAnsi="Aptos"/>
          <w:u w:val="single"/>
        </w:rPr>
        <w:t>COLLABORATIVE.</w:t>
      </w:r>
    </w:p>
    <w:p w14:paraId="4BF0DC55" w14:textId="77777777" w:rsidR="00FD22A4" w:rsidRDefault="00FD22A4" w:rsidP="00FD22A4">
      <w:pPr>
        <w:pStyle w:val="BodyText"/>
      </w:pPr>
    </w:p>
    <w:p w14:paraId="724174A1" w14:textId="77777777" w:rsidR="00FD22A4" w:rsidRDefault="00FD22A4" w:rsidP="00FD22A4">
      <w:pPr>
        <w:pStyle w:val="BodyText"/>
      </w:pPr>
    </w:p>
    <w:p w14:paraId="542436D4" w14:textId="77777777" w:rsidR="00FD22A4" w:rsidRPr="00975DF4" w:rsidRDefault="00FD22A4" w:rsidP="00FD22A4">
      <w:pPr>
        <w:pStyle w:val="BodyText"/>
        <w:kinsoku w:val="0"/>
        <w:overflowPunct w:val="0"/>
        <w:spacing w:before="4"/>
        <w:rPr>
          <w:rFonts w:ascii="Aptos" w:hAnsi="Aptos"/>
          <w:sz w:val="22"/>
          <w:szCs w:val="22"/>
        </w:rPr>
      </w:pPr>
    </w:p>
    <w:p w14:paraId="2C87D669" w14:textId="4ECD4A54" w:rsidR="001A5A9A" w:rsidRDefault="001A5A9A" w:rsidP="00701D36">
      <w:pPr>
        <w:pStyle w:val="BodyText"/>
        <w:kinsoku w:val="0"/>
        <w:overflowPunct w:val="0"/>
        <w:spacing w:before="4"/>
      </w:pPr>
    </w:p>
    <w:p w14:paraId="7BA8C781" w14:textId="18B30FC3" w:rsidR="001A5A9A" w:rsidRDefault="001A5A9A" w:rsidP="00701D36">
      <w:pPr>
        <w:pStyle w:val="BodyText"/>
        <w:kinsoku w:val="0"/>
        <w:overflowPunct w:val="0"/>
        <w:spacing w:before="4"/>
      </w:pPr>
    </w:p>
    <w:sectPr w:rsidR="001A5A9A" w:rsidSect="001A5A9A">
      <w:headerReference w:type="default" r:id="rId19"/>
      <w:pgSz w:w="11900" w:h="16840"/>
      <w:pgMar w:top="1134" w:right="1077" w:bottom="1134" w:left="107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79C01" w14:textId="77777777" w:rsidR="00642735" w:rsidRDefault="00642735" w:rsidP="009A16F6">
      <w:r>
        <w:separator/>
      </w:r>
    </w:p>
  </w:endnote>
  <w:endnote w:type="continuationSeparator" w:id="0">
    <w:p w14:paraId="082D4845" w14:textId="77777777" w:rsidR="00642735" w:rsidRDefault="00642735" w:rsidP="009A16F6">
      <w:r>
        <w:continuationSeparator/>
      </w:r>
    </w:p>
  </w:endnote>
  <w:endnote w:type="continuationNotice" w:id="1">
    <w:p w14:paraId="724CB229" w14:textId="77777777" w:rsidR="00642735" w:rsidRDefault="006427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1799C" w14:textId="77777777" w:rsidR="00642735" w:rsidRDefault="00642735" w:rsidP="009A16F6">
      <w:r>
        <w:separator/>
      </w:r>
    </w:p>
  </w:footnote>
  <w:footnote w:type="continuationSeparator" w:id="0">
    <w:p w14:paraId="7BD98FA0" w14:textId="77777777" w:rsidR="00642735" w:rsidRDefault="00642735" w:rsidP="009A16F6">
      <w:r>
        <w:continuationSeparator/>
      </w:r>
    </w:p>
  </w:footnote>
  <w:footnote w:type="continuationNotice" w:id="1">
    <w:p w14:paraId="03223498" w14:textId="77777777" w:rsidR="00642735" w:rsidRDefault="006427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B0C2" w14:textId="390F96D2" w:rsidR="00BE1515" w:rsidRDefault="00E02D12" w:rsidP="00BE1515">
    <w:pPr>
      <w:pStyle w:val="Header"/>
      <w:tabs>
        <w:tab w:val="clear" w:pos="4513"/>
        <w:tab w:val="clear" w:pos="9026"/>
        <w:tab w:val="left" w:pos="8580"/>
      </w:tabs>
    </w:pPr>
    <w:r>
      <w:rPr>
        <w:noProof/>
      </w:rPr>
      <w:drawing>
        <wp:anchor distT="0" distB="0" distL="0" distR="0" simplePos="0" relativeHeight="251657216" behindDoc="0" locked="0" layoutInCell="1" allowOverlap="1" wp14:anchorId="5B109735" wp14:editId="33B4C5A8">
          <wp:simplePos x="0" y="0"/>
          <wp:positionH relativeFrom="page">
            <wp:posOffset>5253355</wp:posOffset>
          </wp:positionH>
          <wp:positionV relativeFrom="paragraph">
            <wp:posOffset>-293370</wp:posOffset>
          </wp:positionV>
          <wp:extent cx="1912620" cy="879475"/>
          <wp:effectExtent l="0" t="0" r="0" b="0"/>
          <wp:wrapNone/>
          <wp:docPr id="20498183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912620" cy="879475"/>
                  </a:xfrm>
                  <a:prstGeom prst="rect">
                    <a:avLst/>
                  </a:prstGeom>
                  <a:noFill/>
                </pic:spPr>
              </pic:pic>
            </a:graphicData>
          </a:graphic>
          <wp14:sizeRelH relativeFrom="page">
            <wp14:pctWidth>0</wp14:pctWidth>
          </wp14:sizeRelH>
          <wp14:sizeRelV relativeFrom="page">
            <wp14:pctHeight>0</wp14:pctHeight>
          </wp14:sizeRelV>
        </wp:anchor>
      </w:drawing>
    </w:r>
    <w:r w:rsidR="00BE1515">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15E83" w14:textId="0ECFE584" w:rsidR="009A16F6" w:rsidRDefault="00E02D12">
    <w:pPr>
      <w:pStyle w:val="Header"/>
    </w:pPr>
    <w:r>
      <w:rPr>
        <w:noProof/>
      </w:rPr>
      <w:drawing>
        <wp:anchor distT="0" distB="0" distL="0" distR="0" simplePos="0" relativeHeight="251658240" behindDoc="1" locked="0" layoutInCell="1" allowOverlap="1" wp14:anchorId="2685A220" wp14:editId="7A6DC828">
          <wp:simplePos x="0" y="0"/>
          <wp:positionH relativeFrom="page">
            <wp:posOffset>5962650</wp:posOffset>
          </wp:positionH>
          <wp:positionV relativeFrom="paragraph">
            <wp:posOffset>-139700</wp:posOffset>
          </wp:positionV>
          <wp:extent cx="1353820" cy="508000"/>
          <wp:effectExtent l="0" t="0" r="0" b="6350"/>
          <wp:wrapTight wrapText="bothSides">
            <wp:wrapPolygon edited="0">
              <wp:start x="3343" y="0"/>
              <wp:lineTo x="1216" y="4050"/>
              <wp:lineTo x="912" y="6480"/>
              <wp:lineTo x="912" y="14580"/>
              <wp:lineTo x="1216" y="17010"/>
              <wp:lineTo x="3343" y="21060"/>
              <wp:lineTo x="5167" y="21060"/>
              <wp:lineTo x="10942" y="21060"/>
              <wp:lineTo x="20972" y="16200"/>
              <wp:lineTo x="21276" y="10530"/>
              <wp:lineTo x="21276" y="4860"/>
              <wp:lineTo x="4863" y="0"/>
              <wp:lineTo x="3343" y="0"/>
            </wp:wrapPolygon>
          </wp:wrapTight>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
                    <a:extLst>
                      <a:ext uri="{28A0092B-C50C-407E-A947-70E740481C1C}">
                        <a14:useLocalDpi xmlns:a14="http://schemas.microsoft.com/office/drawing/2010/main" val="0"/>
                      </a:ext>
                    </a:extLst>
                  </a:blip>
                  <a:srcRect l="36188"/>
                  <a:stretch>
                    <a:fillRect/>
                  </a:stretch>
                </pic:blipFill>
                <pic:spPr bwMode="auto">
                  <a:xfrm>
                    <a:off x="0" y="0"/>
                    <a:ext cx="1353820" cy="508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632" w:hanging="262"/>
      </w:pPr>
      <w:rPr>
        <w:rFonts w:ascii="Calibri" w:hAnsi="Calibri"/>
        <w:b w:val="0"/>
        <w:i w:val="0"/>
        <w:spacing w:val="0"/>
        <w:w w:val="102"/>
        <w:sz w:val="17"/>
      </w:rPr>
    </w:lvl>
    <w:lvl w:ilvl="1">
      <w:numFmt w:val="bullet"/>
      <w:lvlText w:val="•"/>
      <w:lvlJc w:val="left"/>
      <w:pPr>
        <w:ind w:left="1245" w:hanging="262"/>
      </w:pPr>
    </w:lvl>
    <w:lvl w:ilvl="2">
      <w:numFmt w:val="bullet"/>
      <w:lvlText w:val="•"/>
      <w:lvlJc w:val="left"/>
      <w:pPr>
        <w:ind w:left="1850" w:hanging="262"/>
      </w:pPr>
    </w:lvl>
    <w:lvl w:ilvl="3">
      <w:numFmt w:val="bullet"/>
      <w:lvlText w:val="•"/>
      <w:lvlJc w:val="left"/>
      <w:pPr>
        <w:ind w:left="2455" w:hanging="262"/>
      </w:pPr>
    </w:lvl>
    <w:lvl w:ilvl="4">
      <w:numFmt w:val="bullet"/>
      <w:lvlText w:val="•"/>
      <w:lvlJc w:val="left"/>
      <w:pPr>
        <w:ind w:left="3061" w:hanging="262"/>
      </w:pPr>
    </w:lvl>
    <w:lvl w:ilvl="5">
      <w:numFmt w:val="bullet"/>
      <w:lvlText w:val="•"/>
      <w:lvlJc w:val="left"/>
      <w:pPr>
        <w:ind w:left="3666" w:hanging="262"/>
      </w:pPr>
    </w:lvl>
    <w:lvl w:ilvl="6">
      <w:numFmt w:val="bullet"/>
      <w:lvlText w:val="•"/>
      <w:lvlJc w:val="left"/>
      <w:pPr>
        <w:ind w:left="4271" w:hanging="262"/>
      </w:pPr>
    </w:lvl>
    <w:lvl w:ilvl="7">
      <w:numFmt w:val="bullet"/>
      <w:lvlText w:val="•"/>
      <w:lvlJc w:val="left"/>
      <w:pPr>
        <w:ind w:left="4876" w:hanging="262"/>
      </w:pPr>
    </w:lvl>
    <w:lvl w:ilvl="8">
      <w:numFmt w:val="bullet"/>
      <w:lvlText w:val="•"/>
      <w:lvlJc w:val="left"/>
      <w:pPr>
        <w:ind w:left="5482" w:hanging="262"/>
      </w:pPr>
    </w:lvl>
  </w:abstractNum>
  <w:abstractNum w:abstractNumId="1" w15:restartNumberingAfterBreak="0">
    <w:nsid w:val="00000403"/>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2" w15:restartNumberingAfterBreak="0">
    <w:nsid w:val="00000404"/>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3" w15:restartNumberingAfterBreak="0">
    <w:nsid w:val="00000405"/>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4" w15:restartNumberingAfterBreak="0">
    <w:nsid w:val="00000406"/>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5" w15:restartNumberingAfterBreak="0">
    <w:nsid w:val="00000407"/>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6" w15:restartNumberingAfterBreak="0">
    <w:nsid w:val="00000408"/>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7" w15:restartNumberingAfterBreak="0">
    <w:nsid w:val="00000409"/>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8" w15:restartNumberingAfterBreak="0">
    <w:nsid w:val="0000040A"/>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9" w15:restartNumberingAfterBreak="0">
    <w:nsid w:val="0000040B"/>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0" w15:restartNumberingAfterBreak="0">
    <w:nsid w:val="0000040C"/>
    <w:multiLevelType w:val="multilevel"/>
    <w:tmpl w:val="FFFFFFFF"/>
    <w:lvl w:ilvl="0">
      <w:start w:val="1"/>
      <w:numFmt w:val="decimal"/>
      <w:lvlText w:val="%1."/>
      <w:lvlJc w:val="left"/>
      <w:pPr>
        <w:ind w:left="632" w:hanging="262"/>
      </w:pPr>
      <w:rPr>
        <w:rFonts w:ascii="Arial" w:hAnsi="Arial" w:cs="Arial"/>
        <w:b w:val="0"/>
        <w:bCs w:val="0"/>
        <w:i w:val="0"/>
        <w:iCs w:val="0"/>
        <w:spacing w:val="0"/>
        <w:w w:val="71"/>
        <w:sz w:val="17"/>
        <w:szCs w:val="17"/>
      </w:rPr>
    </w:lvl>
    <w:lvl w:ilvl="1">
      <w:numFmt w:val="bullet"/>
      <w:lvlText w:val="•"/>
      <w:lvlJc w:val="left"/>
      <w:pPr>
        <w:ind w:left="1638" w:hanging="262"/>
      </w:pPr>
    </w:lvl>
    <w:lvl w:ilvl="2">
      <w:numFmt w:val="bullet"/>
      <w:lvlText w:val="•"/>
      <w:lvlJc w:val="left"/>
      <w:pPr>
        <w:ind w:left="2636" w:hanging="262"/>
      </w:pPr>
    </w:lvl>
    <w:lvl w:ilvl="3">
      <w:numFmt w:val="bullet"/>
      <w:lvlText w:val="•"/>
      <w:lvlJc w:val="left"/>
      <w:pPr>
        <w:ind w:left="3634" w:hanging="262"/>
      </w:pPr>
    </w:lvl>
    <w:lvl w:ilvl="4">
      <w:numFmt w:val="bullet"/>
      <w:lvlText w:val="•"/>
      <w:lvlJc w:val="left"/>
      <w:pPr>
        <w:ind w:left="4632" w:hanging="262"/>
      </w:pPr>
    </w:lvl>
    <w:lvl w:ilvl="5">
      <w:numFmt w:val="bullet"/>
      <w:lvlText w:val="•"/>
      <w:lvlJc w:val="left"/>
      <w:pPr>
        <w:ind w:left="5630" w:hanging="262"/>
      </w:pPr>
    </w:lvl>
    <w:lvl w:ilvl="6">
      <w:numFmt w:val="bullet"/>
      <w:lvlText w:val="•"/>
      <w:lvlJc w:val="left"/>
      <w:pPr>
        <w:ind w:left="6628" w:hanging="262"/>
      </w:pPr>
    </w:lvl>
    <w:lvl w:ilvl="7">
      <w:numFmt w:val="bullet"/>
      <w:lvlText w:val="•"/>
      <w:lvlJc w:val="left"/>
      <w:pPr>
        <w:ind w:left="7626" w:hanging="262"/>
      </w:pPr>
    </w:lvl>
    <w:lvl w:ilvl="8">
      <w:numFmt w:val="bullet"/>
      <w:lvlText w:val="•"/>
      <w:lvlJc w:val="left"/>
      <w:pPr>
        <w:ind w:left="8624" w:hanging="262"/>
      </w:pPr>
    </w:lvl>
  </w:abstractNum>
  <w:abstractNum w:abstractNumId="11" w15:restartNumberingAfterBreak="0">
    <w:nsid w:val="03D774DA"/>
    <w:multiLevelType w:val="hybridMultilevel"/>
    <w:tmpl w:val="36B07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3C1F32"/>
    <w:multiLevelType w:val="hybridMultilevel"/>
    <w:tmpl w:val="B1F6C900"/>
    <w:lvl w:ilvl="0" w:tplc="A6F20FF6">
      <w:numFmt w:val="bullet"/>
      <w:lvlText w:val="-"/>
      <w:lvlJc w:val="left"/>
      <w:pPr>
        <w:ind w:left="360" w:hanging="360"/>
      </w:pPr>
      <w:rPr>
        <w:rFonts w:ascii="Aptos" w:eastAsia="Times New Roman" w:hAnsi="Apto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3" w15:restartNumberingAfterBreak="0">
    <w:nsid w:val="05B818F8"/>
    <w:multiLevelType w:val="hybridMultilevel"/>
    <w:tmpl w:val="FFFFFFFF"/>
    <w:lvl w:ilvl="0" w:tplc="A6F20FF6">
      <w:numFmt w:val="bullet"/>
      <w:lvlText w:val="-"/>
      <w:lvlJc w:val="left"/>
      <w:pPr>
        <w:ind w:left="469" w:hanging="360"/>
      </w:pPr>
      <w:rPr>
        <w:rFonts w:ascii="Aptos" w:eastAsia="Times New Roman" w:hAnsi="Aptos" w:hint="default"/>
      </w:rPr>
    </w:lvl>
    <w:lvl w:ilvl="1" w:tplc="08090003" w:tentative="1">
      <w:start w:val="1"/>
      <w:numFmt w:val="bullet"/>
      <w:lvlText w:val="o"/>
      <w:lvlJc w:val="left"/>
      <w:pPr>
        <w:ind w:left="1189" w:hanging="360"/>
      </w:pPr>
      <w:rPr>
        <w:rFonts w:ascii="Courier New" w:hAnsi="Courier New" w:hint="default"/>
      </w:rPr>
    </w:lvl>
    <w:lvl w:ilvl="2" w:tplc="08090005" w:tentative="1">
      <w:start w:val="1"/>
      <w:numFmt w:val="bullet"/>
      <w:lvlText w:val=""/>
      <w:lvlJc w:val="left"/>
      <w:pPr>
        <w:ind w:left="1909" w:hanging="360"/>
      </w:pPr>
      <w:rPr>
        <w:rFonts w:ascii="Wingdings" w:hAnsi="Wingdings" w:hint="default"/>
      </w:rPr>
    </w:lvl>
    <w:lvl w:ilvl="3" w:tplc="08090001" w:tentative="1">
      <w:start w:val="1"/>
      <w:numFmt w:val="bullet"/>
      <w:lvlText w:val=""/>
      <w:lvlJc w:val="left"/>
      <w:pPr>
        <w:ind w:left="2629" w:hanging="360"/>
      </w:pPr>
      <w:rPr>
        <w:rFonts w:ascii="Symbol" w:hAnsi="Symbol" w:hint="default"/>
      </w:rPr>
    </w:lvl>
    <w:lvl w:ilvl="4" w:tplc="08090003" w:tentative="1">
      <w:start w:val="1"/>
      <w:numFmt w:val="bullet"/>
      <w:lvlText w:val="o"/>
      <w:lvlJc w:val="left"/>
      <w:pPr>
        <w:ind w:left="3349" w:hanging="360"/>
      </w:pPr>
      <w:rPr>
        <w:rFonts w:ascii="Courier New" w:hAnsi="Courier New" w:hint="default"/>
      </w:rPr>
    </w:lvl>
    <w:lvl w:ilvl="5" w:tplc="08090005" w:tentative="1">
      <w:start w:val="1"/>
      <w:numFmt w:val="bullet"/>
      <w:lvlText w:val=""/>
      <w:lvlJc w:val="left"/>
      <w:pPr>
        <w:ind w:left="4069" w:hanging="360"/>
      </w:pPr>
      <w:rPr>
        <w:rFonts w:ascii="Wingdings" w:hAnsi="Wingdings" w:hint="default"/>
      </w:rPr>
    </w:lvl>
    <w:lvl w:ilvl="6" w:tplc="08090001" w:tentative="1">
      <w:start w:val="1"/>
      <w:numFmt w:val="bullet"/>
      <w:lvlText w:val=""/>
      <w:lvlJc w:val="left"/>
      <w:pPr>
        <w:ind w:left="4789" w:hanging="360"/>
      </w:pPr>
      <w:rPr>
        <w:rFonts w:ascii="Symbol" w:hAnsi="Symbol" w:hint="default"/>
      </w:rPr>
    </w:lvl>
    <w:lvl w:ilvl="7" w:tplc="08090003" w:tentative="1">
      <w:start w:val="1"/>
      <w:numFmt w:val="bullet"/>
      <w:lvlText w:val="o"/>
      <w:lvlJc w:val="left"/>
      <w:pPr>
        <w:ind w:left="5509" w:hanging="360"/>
      </w:pPr>
      <w:rPr>
        <w:rFonts w:ascii="Courier New" w:hAnsi="Courier New" w:hint="default"/>
      </w:rPr>
    </w:lvl>
    <w:lvl w:ilvl="8" w:tplc="08090005" w:tentative="1">
      <w:start w:val="1"/>
      <w:numFmt w:val="bullet"/>
      <w:lvlText w:val=""/>
      <w:lvlJc w:val="left"/>
      <w:pPr>
        <w:ind w:left="6229" w:hanging="360"/>
      </w:pPr>
      <w:rPr>
        <w:rFonts w:ascii="Wingdings" w:hAnsi="Wingdings" w:hint="default"/>
      </w:rPr>
    </w:lvl>
  </w:abstractNum>
  <w:abstractNum w:abstractNumId="14" w15:restartNumberingAfterBreak="0">
    <w:nsid w:val="05EA223A"/>
    <w:multiLevelType w:val="hybridMultilevel"/>
    <w:tmpl w:val="FFFFFFFF"/>
    <w:lvl w:ilvl="0" w:tplc="6F663C52">
      <w:numFmt w:val="bullet"/>
      <w:lvlText w:val="-"/>
      <w:lvlJc w:val="left"/>
      <w:pPr>
        <w:ind w:left="720" w:hanging="360"/>
      </w:pPr>
      <w:rPr>
        <w:rFonts w:ascii="Calibri" w:eastAsia="Times New Roman" w:hAnsi="Calibri" w:hint="default"/>
        <w:b w:val="0"/>
        <w:i w:val="0"/>
        <w:spacing w:val="0"/>
        <w:w w:val="102"/>
        <w:sz w:val="17"/>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C1773FA"/>
    <w:multiLevelType w:val="hybridMultilevel"/>
    <w:tmpl w:val="20E69F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E8A7B10"/>
    <w:multiLevelType w:val="hybridMultilevel"/>
    <w:tmpl w:val="FD509ED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1878F321"/>
    <w:multiLevelType w:val="hybridMultilevel"/>
    <w:tmpl w:val="4D4A9A46"/>
    <w:lvl w:ilvl="0" w:tplc="D564E1E2">
      <w:start w:val="1"/>
      <w:numFmt w:val="bullet"/>
      <w:lvlText w:val=""/>
      <w:lvlJc w:val="left"/>
      <w:pPr>
        <w:ind w:left="720" w:hanging="360"/>
      </w:pPr>
      <w:rPr>
        <w:rFonts w:ascii="Symbol" w:hAnsi="Symbol" w:hint="default"/>
      </w:rPr>
    </w:lvl>
    <w:lvl w:ilvl="1" w:tplc="33106D0E">
      <w:start w:val="1"/>
      <w:numFmt w:val="bullet"/>
      <w:lvlText w:val="o"/>
      <w:lvlJc w:val="left"/>
      <w:pPr>
        <w:ind w:left="1440" w:hanging="360"/>
      </w:pPr>
      <w:rPr>
        <w:rFonts w:ascii="Courier New" w:hAnsi="Courier New" w:hint="default"/>
      </w:rPr>
    </w:lvl>
    <w:lvl w:ilvl="2" w:tplc="21F8B2EA">
      <w:start w:val="1"/>
      <w:numFmt w:val="bullet"/>
      <w:lvlText w:val=""/>
      <w:lvlJc w:val="left"/>
      <w:pPr>
        <w:ind w:left="2160" w:hanging="360"/>
      </w:pPr>
      <w:rPr>
        <w:rFonts w:ascii="Wingdings" w:hAnsi="Wingdings" w:hint="default"/>
      </w:rPr>
    </w:lvl>
    <w:lvl w:ilvl="3" w:tplc="5888D5C0">
      <w:start w:val="1"/>
      <w:numFmt w:val="bullet"/>
      <w:lvlText w:val=""/>
      <w:lvlJc w:val="left"/>
      <w:pPr>
        <w:ind w:left="2880" w:hanging="360"/>
      </w:pPr>
      <w:rPr>
        <w:rFonts w:ascii="Symbol" w:hAnsi="Symbol" w:hint="default"/>
      </w:rPr>
    </w:lvl>
    <w:lvl w:ilvl="4" w:tplc="B78037CE">
      <w:start w:val="1"/>
      <w:numFmt w:val="bullet"/>
      <w:lvlText w:val="o"/>
      <w:lvlJc w:val="left"/>
      <w:pPr>
        <w:ind w:left="3600" w:hanging="360"/>
      </w:pPr>
      <w:rPr>
        <w:rFonts w:ascii="Courier New" w:hAnsi="Courier New" w:hint="default"/>
      </w:rPr>
    </w:lvl>
    <w:lvl w:ilvl="5" w:tplc="38A45826">
      <w:start w:val="1"/>
      <w:numFmt w:val="bullet"/>
      <w:lvlText w:val=""/>
      <w:lvlJc w:val="left"/>
      <w:pPr>
        <w:ind w:left="4320" w:hanging="360"/>
      </w:pPr>
      <w:rPr>
        <w:rFonts w:ascii="Wingdings" w:hAnsi="Wingdings" w:hint="default"/>
      </w:rPr>
    </w:lvl>
    <w:lvl w:ilvl="6" w:tplc="328690C6">
      <w:start w:val="1"/>
      <w:numFmt w:val="bullet"/>
      <w:lvlText w:val=""/>
      <w:lvlJc w:val="left"/>
      <w:pPr>
        <w:ind w:left="5040" w:hanging="360"/>
      </w:pPr>
      <w:rPr>
        <w:rFonts w:ascii="Symbol" w:hAnsi="Symbol" w:hint="default"/>
      </w:rPr>
    </w:lvl>
    <w:lvl w:ilvl="7" w:tplc="A1DA9FF8">
      <w:start w:val="1"/>
      <w:numFmt w:val="bullet"/>
      <w:lvlText w:val="o"/>
      <w:lvlJc w:val="left"/>
      <w:pPr>
        <w:ind w:left="5760" w:hanging="360"/>
      </w:pPr>
      <w:rPr>
        <w:rFonts w:ascii="Courier New" w:hAnsi="Courier New" w:hint="default"/>
      </w:rPr>
    </w:lvl>
    <w:lvl w:ilvl="8" w:tplc="9D229CBC">
      <w:start w:val="1"/>
      <w:numFmt w:val="bullet"/>
      <w:lvlText w:val=""/>
      <w:lvlJc w:val="left"/>
      <w:pPr>
        <w:ind w:left="6480" w:hanging="360"/>
      </w:pPr>
      <w:rPr>
        <w:rFonts w:ascii="Wingdings" w:hAnsi="Wingdings" w:hint="default"/>
      </w:rPr>
    </w:lvl>
  </w:abstractNum>
  <w:abstractNum w:abstractNumId="18" w15:restartNumberingAfterBreak="0">
    <w:nsid w:val="196E3955"/>
    <w:multiLevelType w:val="hybridMultilevel"/>
    <w:tmpl w:val="93F0CB94"/>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309" w:hanging="360"/>
      </w:pPr>
      <w:rPr>
        <w:rFonts w:ascii="Courier New" w:hAnsi="Courier New" w:cs="Courier New" w:hint="default"/>
      </w:rPr>
    </w:lvl>
    <w:lvl w:ilvl="2" w:tplc="FFFFFFFF" w:tentative="1">
      <w:start w:val="1"/>
      <w:numFmt w:val="bullet"/>
      <w:lvlText w:val=""/>
      <w:lvlJc w:val="left"/>
      <w:pPr>
        <w:ind w:left="2029" w:hanging="360"/>
      </w:pPr>
      <w:rPr>
        <w:rFonts w:ascii="Wingdings" w:hAnsi="Wingdings" w:hint="default"/>
      </w:rPr>
    </w:lvl>
    <w:lvl w:ilvl="3" w:tplc="FFFFFFFF" w:tentative="1">
      <w:start w:val="1"/>
      <w:numFmt w:val="bullet"/>
      <w:lvlText w:val=""/>
      <w:lvlJc w:val="left"/>
      <w:pPr>
        <w:ind w:left="2749" w:hanging="360"/>
      </w:pPr>
      <w:rPr>
        <w:rFonts w:ascii="Symbol" w:hAnsi="Symbol" w:hint="default"/>
      </w:rPr>
    </w:lvl>
    <w:lvl w:ilvl="4" w:tplc="FFFFFFFF" w:tentative="1">
      <w:start w:val="1"/>
      <w:numFmt w:val="bullet"/>
      <w:lvlText w:val="o"/>
      <w:lvlJc w:val="left"/>
      <w:pPr>
        <w:ind w:left="3469" w:hanging="360"/>
      </w:pPr>
      <w:rPr>
        <w:rFonts w:ascii="Courier New" w:hAnsi="Courier New" w:cs="Courier New" w:hint="default"/>
      </w:rPr>
    </w:lvl>
    <w:lvl w:ilvl="5" w:tplc="FFFFFFFF" w:tentative="1">
      <w:start w:val="1"/>
      <w:numFmt w:val="bullet"/>
      <w:lvlText w:val=""/>
      <w:lvlJc w:val="left"/>
      <w:pPr>
        <w:ind w:left="4189" w:hanging="360"/>
      </w:pPr>
      <w:rPr>
        <w:rFonts w:ascii="Wingdings" w:hAnsi="Wingdings" w:hint="default"/>
      </w:rPr>
    </w:lvl>
    <w:lvl w:ilvl="6" w:tplc="FFFFFFFF" w:tentative="1">
      <w:start w:val="1"/>
      <w:numFmt w:val="bullet"/>
      <w:lvlText w:val=""/>
      <w:lvlJc w:val="left"/>
      <w:pPr>
        <w:ind w:left="4909" w:hanging="360"/>
      </w:pPr>
      <w:rPr>
        <w:rFonts w:ascii="Symbol" w:hAnsi="Symbol" w:hint="default"/>
      </w:rPr>
    </w:lvl>
    <w:lvl w:ilvl="7" w:tplc="FFFFFFFF" w:tentative="1">
      <w:start w:val="1"/>
      <w:numFmt w:val="bullet"/>
      <w:lvlText w:val="o"/>
      <w:lvlJc w:val="left"/>
      <w:pPr>
        <w:ind w:left="5629" w:hanging="360"/>
      </w:pPr>
      <w:rPr>
        <w:rFonts w:ascii="Courier New" w:hAnsi="Courier New" w:cs="Courier New" w:hint="default"/>
      </w:rPr>
    </w:lvl>
    <w:lvl w:ilvl="8" w:tplc="FFFFFFFF" w:tentative="1">
      <w:start w:val="1"/>
      <w:numFmt w:val="bullet"/>
      <w:lvlText w:val=""/>
      <w:lvlJc w:val="left"/>
      <w:pPr>
        <w:ind w:left="6349" w:hanging="360"/>
      </w:pPr>
      <w:rPr>
        <w:rFonts w:ascii="Wingdings" w:hAnsi="Wingdings" w:hint="default"/>
      </w:rPr>
    </w:lvl>
  </w:abstractNum>
  <w:abstractNum w:abstractNumId="19" w15:restartNumberingAfterBreak="0">
    <w:nsid w:val="1CEA7C3D"/>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15:restartNumberingAfterBreak="0">
    <w:nsid w:val="1F7E4EB5"/>
    <w:multiLevelType w:val="multilevel"/>
    <w:tmpl w:val="5D98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FF52B30"/>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64FD5F"/>
    <w:multiLevelType w:val="hybridMultilevel"/>
    <w:tmpl w:val="1008763E"/>
    <w:lvl w:ilvl="0" w:tplc="4380F60E">
      <w:start w:val="1"/>
      <w:numFmt w:val="bullet"/>
      <w:lvlText w:val=""/>
      <w:lvlJc w:val="left"/>
      <w:pPr>
        <w:ind w:left="360" w:hanging="360"/>
      </w:pPr>
      <w:rPr>
        <w:rFonts w:ascii="Symbol" w:hAnsi="Symbol" w:hint="default"/>
      </w:rPr>
    </w:lvl>
    <w:lvl w:ilvl="1" w:tplc="1350570A">
      <w:start w:val="1"/>
      <w:numFmt w:val="bullet"/>
      <w:lvlText w:val="o"/>
      <w:lvlJc w:val="left"/>
      <w:pPr>
        <w:ind w:left="1080" w:hanging="360"/>
      </w:pPr>
      <w:rPr>
        <w:rFonts w:ascii="Courier New" w:hAnsi="Courier New" w:hint="default"/>
      </w:rPr>
    </w:lvl>
    <w:lvl w:ilvl="2" w:tplc="799E1116">
      <w:start w:val="1"/>
      <w:numFmt w:val="bullet"/>
      <w:lvlText w:val=""/>
      <w:lvlJc w:val="left"/>
      <w:pPr>
        <w:ind w:left="1800" w:hanging="360"/>
      </w:pPr>
      <w:rPr>
        <w:rFonts w:ascii="Wingdings" w:hAnsi="Wingdings" w:hint="default"/>
      </w:rPr>
    </w:lvl>
    <w:lvl w:ilvl="3" w:tplc="EEDE6734">
      <w:start w:val="1"/>
      <w:numFmt w:val="bullet"/>
      <w:lvlText w:val=""/>
      <w:lvlJc w:val="left"/>
      <w:pPr>
        <w:ind w:left="2520" w:hanging="360"/>
      </w:pPr>
      <w:rPr>
        <w:rFonts w:ascii="Symbol" w:hAnsi="Symbol" w:hint="default"/>
      </w:rPr>
    </w:lvl>
    <w:lvl w:ilvl="4" w:tplc="BA803470">
      <w:start w:val="1"/>
      <w:numFmt w:val="bullet"/>
      <w:lvlText w:val="o"/>
      <w:lvlJc w:val="left"/>
      <w:pPr>
        <w:ind w:left="3240" w:hanging="360"/>
      </w:pPr>
      <w:rPr>
        <w:rFonts w:ascii="Courier New" w:hAnsi="Courier New" w:hint="default"/>
      </w:rPr>
    </w:lvl>
    <w:lvl w:ilvl="5" w:tplc="1818C318">
      <w:start w:val="1"/>
      <w:numFmt w:val="bullet"/>
      <w:lvlText w:val=""/>
      <w:lvlJc w:val="left"/>
      <w:pPr>
        <w:ind w:left="3960" w:hanging="360"/>
      </w:pPr>
      <w:rPr>
        <w:rFonts w:ascii="Wingdings" w:hAnsi="Wingdings" w:hint="default"/>
      </w:rPr>
    </w:lvl>
    <w:lvl w:ilvl="6" w:tplc="1C08AA14">
      <w:start w:val="1"/>
      <w:numFmt w:val="bullet"/>
      <w:lvlText w:val=""/>
      <w:lvlJc w:val="left"/>
      <w:pPr>
        <w:ind w:left="4680" w:hanging="360"/>
      </w:pPr>
      <w:rPr>
        <w:rFonts w:ascii="Symbol" w:hAnsi="Symbol" w:hint="default"/>
      </w:rPr>
    </w:lvl>
    <w:lvl w:ilvl="7" w:tplc="7264E626">
      <w:start w:val="1"/>
      <w:numFmt w:val="bullet"/>
      <w:lvlText w:val="o"/>
      <w:lvlJc w:val="left"/>
      <w:pPr>
        <w:ind w:left="5400" w:hanging="360"/>
      </w:pPr>
      <w:rPr>
        <w:rFonts w:ascii="Courier New" w:hAnsi="Courier New" w:hint="default"/>
      </w:rPr>
    </w:lvl>
    <w:lvl w:ilvl="8" w:tplc="BF42E454">
      <w:start w:val="1"/>
      <w:numFmt w:val="bullet"/>
      <w:lvlText w:val=""/>
      <w:lvlJc w:val="left"/>
      <w:pPr>
        <w:ind w:left="6120" w:hanging="360"/>
      </w:pPr>
      <w:rPr>
        <w:rFonts w:ascii="Wingdings" w:hAnsi="Wingdings" w:hint="default"/>
      </w:rPr>
    </w:lvl>
  </w:abstractNum>
  <w:abstractNum w:abstractNumId="23" w15:restartNumberingAfterBreak="0">
    <w:nsid w:val="20E1106F"/>
    <w:multiLevelType w:val="hybridMultilevel"/>
    <w:tmpl w:val="3DD6AA0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234F4D7E"/>
    <w:multiLevelType w:val="hybridMultilevel"/>
    <w:tmpl w:val="917E24FE"/>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258A5397"/>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15:restartNumberingAfterBreak="0">
    <w:nsid w:val="25D46316"/>
    <w:multiLevelType w:val="hybridMultilevel"/>
    <w:tmpl w:val="250CC8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AC50521"/>
    <w:multiLevelType w:val="hybridMultilevel"/>
    <w:tmpl w:val="46FA45C6"/>
    <w:lvl w:ilvl="0" w:tplc="413C28AE">
      <w:start w:val="1"/>
      <w:numFmt w:val="bullet"/>
      <w:lvlText w:val=""/>
      <w:lvlJc w:val="left"/>
      <w:pPr>
        <w:ind w:left="360" w:hanging="360"/>
      </w:pPr>
      <w:rPr>
        <w:rFonts w:ascii="Symbol" w:hAnsi="Symbol" w:hint="default"/>
      </w:rPr>
    </w:lvl>
    <w:lvl w:ilvl="1" w:tplc="1846AD5C">
      <w:start w:val="1"/>
      <w:numFmt w:val="bullet"/>
      <w:lvlText w:val="o"/>
      <w:lvlJc w:val="left"/>
      <w:pPr>
        <w:ind w:left="1080" w:hanging="360"/>
      </w:pPr>
      <w:rPr>
        <w:rFonts w:ascii="Courier New" w:hAnsi="Courier New" w:hint="default"/>
      </w:rPr>
    </w:lvl>
    <w:lvl w:ilvl="2" w:tplc="32040BD2">
      <w:start w:val="1"/>
      <w:numFmt w:val="bullet"/>
      <w:lvlText w:val=""/>
      <w:lvlJc w:val="left"/>
      <w:pPr>
        <w:ind w:left="1800" w:hanging="360"/>
      </w:pPr>
      <w:rPr>
        <w:rFonts w:ascii="Wingdings" w:hAnsi="Wingdings" w:hint="default"/>
      </w:rPr>
    </w:lvl>
    <w:lvl w:ilvl="3" w:tplc="F464375E">
      <w:start w:val="1"/>
      <w:numFmt w:val="bullet"/>
      <w:lvlText w:val=""/>
      <w:lvlJc w:val="left"/>
      <w:pPr>
        <w:ind w:left="2520" w:hanging="360"/>
      </w:pPr>
      <w:rPr>
        <w:rFonts w:ascii="Symbol" w:hAnsi="Symbol" w:hint="default"/>
      </w:rPr>
    </w:lvl>
    <w:lvl w:ilvl="4" w:tplc="6114D2C8">
      <w:start w:val="1"/>
      <w:numFmt w:val="bullet"/>
      <w:lvlText w:val="o"/>
      <w:lvlJc w:val="left"/>
      <w:pPr>
        <w:ind w:left="3240" w:hanging="360"/>
      </w:pPr>
      <w:rPr>
        <w:rFonts w:ascii="Courier New" w:hAnsi="Courier New" w:hint="default"/>
      </w:rPr>
    </w:lvl>
    <w:lvl w:ilvl="5" w:tplc="031C8846">
      <w:start w:val="1"/>
      <w:numFmt w:val="bullet"/>
      <w:lvlText w:val=""/>
      <w:lvlJc w:val="left"/>
      <w:pPr>
        <w:ind w:left="3960" w:hanging="360"/>
      </w:pPr>
      <w:rPr>
        <w:rFonts w:ascii="Wingdings" w:hAnsi="Wingdings" w:hint="default"/>
      </w:rPr>
    </w:lvl>
    <w:lvl w:ilvl="6" w:tplc="68F4FA1A">
      <w:start w:val="1"/>
      <w:numFmt w:val="bullet"/>
      <w:lvlText w:val=""/>
      <w:lvlJc w:val="left"/>
      <w:pPr>
        <w:ind w:left="4680" w:hanging="360"/>
      </w:pPr>
      <w:rPr>
        <w:rFonts w:ascii="Symbol" w:hAnsi="Symbol" w:hint="default"/>
      </w:rPr>
    </w:lvl>
    <w:lvl w:ilvl="7" w:tplc="6A82670A">
      <w:start w:val="1"/>
      <w:numFmt w:val="bullet"/>
      <w:lvlText w:val="o"/>
      <w:lvlJc w:val="left"/>
      <w:pPr>
        <w:ind w:left="5400" w:hanging="360"/>
      </w:pPr>
      <w:rPr>
        <w:rFonts w:ascii="Courier New" w:hAnsi="Courier New" w:hint="default"/>
      </w:rPr>
    </w:lvl>
    <w:lvl w:ilvl="8" w:tplc="82EE6A68">
      <w:start w:val="1"/>
      <w:numFmt w:val="bullet"/>
      <w:lvlText w:val=""/>
      <w:lvlJc w:val="left"/>
      <w:pPr>
        <w:ind w:left="6120" w:hanging="360"/>
      </w:pPr>
      <w:rPr>
        <w:rFonts w:ascii="Wingdings" w:hAnsi="Wingdings" w:hint="default"/>
      </w:rPr>
    </w:lvl>
  </w:abstractNum>
  <w:abstractNum w:abstractNumId="28" w15:restartNumberingAfterBreak="0">
    <w:nsid w:val="2B7F50CF"/>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D3516D"/>
    <w:multiLevelType w:val="hybridMultilevel"/>
    <w:tmpl w:val="FFFFFFFF"/>
    <w:lvl w:ilvl="0" w:tplc="0809000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0" w15:restartNumberingAfterBreak="0">
    <w:nsid w:val="31856CB8"/>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0E3E00"/>
    <w:multiLevelType w:val="hybridMultilevel"/>
    <w:tmpl w:val="71D6A034"/>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37E32E72"/>
    <w:multiLevelType w:val="multilevel"/>
    <w:tmpl w:val="25E40C4E"/>
    <w:lvl w:ilvl="0">
      <w:numFmt w:val="bullet"/>
      <w:lvlText w:val="-"/>
      <w:lvlJc w:val="left"/>
      <w:pPr>
        <w:tabs>
          <w:tab w:val="num" w:pos="360"/>
        </w:tabs>
        <w:ind w:left="360" w:hanging="360"/>
      </w:pPr>
      <w:rPr>
        <w:rFonts w:ascii="Aptos" w:eastAsia="Times New Roman" w:hAnsi="Apto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3" w15:restartNumberingAfterBreak="0">
    <w:nsid w:val="4207392D"/>
    <w:multiLevelType w:val="hybridMultilevel"/>
    <w:tmpl w:val="5866BF22"/>
    <w:lvl w:ilvl="0" w:tplc="A6F20FF6">
      <w:numFmt w:val="bullet"/>
      <w:lvlText w:val="-"/>
      <w:lvlJc w:val="left"/>
      <w:pPr>
        <w:ind w:left="360" w:hanging="360"/>
      </w:pPr>
      <w:rPr>
        <w:rFonts w:ascii="Aptos" w:eastAsia="Times New Roman" w:hAnsi="Apto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3A96205"/>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9B161F"/>
    <w:multiLevelType w:val="hybridMultilevel"/>
    <w:tmpl w:val="C97ACBF0"/>
    <w:lvl w:ilvl="0" w:tplc="A6F20FF6">
      <w:numFmt w:val="bullet"/>
      <w:lvlText w:val="-"/>
      <w:lvlJc w:val="left"/>
      <w:pPr>
        <w:ind w:left="360" w:hanging="360"/>
      </w:pPr>
      <w:rPr>
        <w:rFonts w:ascii="Aptos" w:eastAsia="Times New Roman" w:hAnsi="Apto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495E529F"/>
    <w:multiLevelType w:val="hybridMultilevel"/>
    <w:tmpl w:val="C4B27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ECF31A2"/>
    <w:multiLevelType w:val="hybridMultilevel"/>
    <w:tmpl w:val="B032F516"/>
    <w:lvl w:ilvl="0" w:tplc="04090001">
      <w:start w:val="1"/>
      <w:numFmt w:val="bullet"/>
      <w:lvlText w:val=""/>
      <w:lvlJc w:val="left"/>
      <w:pPr>
        <w:ind w:left="469" w:hanging="360"/>
      </w:pPr>
      <w:rPr>
        <w:rFonts w:ascii="Symbol" w:hAnsi="Symbol" w:hint="default"/>
      </w:rPr>
    </w:lvl>
    <w:lvl w:ilvl="1" w:tplc="04090003" w:tentative="1">
      <w:start w:val="1"/>
      <w:numFmt w:val="bullet"/>
      <w:lvlText w:val="o"/>
      <w:lvlJc w:val="left"/>
      <w:pPr>
        <w:ind w:left="1189" w:hanging="360"/>
      </w:pPr>
      <w:rPr>
        <w:rFonts w:ascii="Courier New" w:hAnsi="Courier New" w:cs="Courier New" w:hint="default"/>
      </w:rPr>
    </w:lvl>
    <w:lvl w:ilvl="2" w:tplc="04090005" w:tentative="1">
      <w:start w:val="1"/>
      <w:numFmt w:val="bullet"/>
      <w:lvlText w:val=""/>
      <w:lvlJc w:val="left"/>
      <w:pPr>
        <w:ind w:left="1909" w:hanging="360"/>
      </w:pPr>
      <w:rPr>
        <w:rFonts w:ascii="Wingdings" w:hAnsi="Wingdings" w:hint="default"/>
      </w:rPr>
    </w:lvl>
    <w:lvl w:ilvl="3" w:tplc="04090001" w:tentative="1">
      <w:start w:val="1"/>
      <w:numFmt w:val="bullet"/>
      <w:lvlText w:val=""/>
      <w:lvlJc w:val="left"/>
      <w:pPr>
        <w:ind w:left="2629" w:hanging="360"/>
      </w:pPr>
      <w:rPr>
        <w:rFonts w:ascii="Symbol" w:hAnsi="Symbol" w:hint="default"/>
      </w:rPr>
    </w:lvl>
    <w:lvl w:ilvl="4" w:tplc="04090003" w:tentative="1">
      <w:start w:val="1"/>
      <w:numFmt w:val="bullet"/>
      <w:lvlText w:val="o"/>
      <w:lvlJc w:val="left"/>
      <w:pPr>
        <w:ind w:left="3349" w:hanging="360"/>
      </w:pPr>
      <w:rPr>
        <w:rFonts w:ascii="Courier New" w:hAnsi="Courier New" w:cs="Courier New" w:hint="default"/>
      </w:rPr>
    </w:lvl>
    <w:lvl w:ilvl="5" w:tplc="04090005" w:tentative="1">
      <w:start w:val="1"/>
      <w:numFmt w:val="bullet"/>
      <w:lvlText w:val=""/>
      <w:lvlJc w:val="left"/>
      <w:pPr>
        <w:ind w:left="4069" w:hanging="360"/>
      </w:pPr>
      <w:rPr>
        <w:rFonts w:ascii="Wingdings" w:hAnsi="Wingdings" w:hint="default"/>
      </w:rPr>
    </w:lvl>
    <w:lvl w:ilvl="6" w:tplc="04090001" w:tentative="1">
      <w:start w:val="1"/>
      <w:numFmt w:val="bullet"/>
      <w:lvlText w:val=""/>
      <w:lvlJc w:val="left"/>
      <w:pPr>
        <w:ind w:left="4789" w:hanging="360"/>
      </w:pPr>
      <w:rPr>
        <w:rFonts w:ascii="Symbol" w:hAnsi="Symbol" w:hint="default"/>
      </w:rPr>
    </w:lvl>
    <w:lvl w:ilvl="7" w:tplc="04090003" w:tentative="1">
      <w:start w:val="1"/>
      <w:numFmt w:val="bullet"/>
      <w:lvlText w:val="o"/>
      <w:lvlJc w:val="left"/>
      <w:pPr>
        <w:ind w:left="5509" w:hanging="360"/>
      </w:pPr>
      <w:rPr>
        <w:rFonts w:ascii="Courier New" w:hAnsi="Courier New" w:cs="Courier New" w:hint="default"/>
      </w:rPr>
    </w:lvl>
    <w:lvl w:ilvl="8" w:tplc="04090005" w:tentative="1">
      <w:start w:val="1"/>
      <w:numFmt w:val="bullet"/>
      <w:lvlText w:val=""/>
      <w:lvlJc w:val="left"/>
      <w:pPr>
        <w:ind w:left="6229" w:hanging="360"/>
      </w:pPr>
      <w:rPr>
        <w:rFonts w:ascii="Wingdings" w:hAnsi="Wingdings" w:hint="default"/>
      </w:rPr>
    </w:lvl>
  </w:abstractNum>
  <w:abstractNum w:abstractNumId="38" w15:restartNumberingAfterBreak="0">
    <w:nsid w:val="571465E7"/>
    <w:multiLevelType w:val="hybridMultilevel"/>
    <w:tmpl w:val="673241F4"/>
    <w:lvl w:ilvl="0" w:tplc="8DA2E71A">
      <w:numFmt w:val="bullet"/>
      <w:lvlText w:val="-"/>
      <w:lvlJc w:val="left"/>
      <w:pPr>
        <w:ind w:left="720" w:hanging="360"/>
      </w:pPr>
      <w:rPr>
        <w:rFonts w:ascii="Aptos" w:eastAsia="Calibri" w:hAnsi="Apto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927032"/>
    <w:multiLevelType w:val="hybridMultilevel"/>
    <w:tmpl w:val="FFFFFFFF"/>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0" w15:restartNumberingAfterBreak="0">
    <w:nsid w:val="59B5F212"/>
    <w:multiLevelType w:val="hybridMultilevel"/>
    <w:tmpl w:val="271CCE6A"/>
    <w:lvl w:ilvl="0" w:tplc="B9D80246">
      <w:start w:val="1"/>
      <w:numFmt w:val="bullet"/>
      <w:lvlText w:val=""/>
      <w:lvlJc w:val="left"/>
      <w:pPr>
        <w:ind w:left="360" w:hanging="360"/>
      </w:pPr>
      <w:rPr>
        <w:rFonts w:ascii="Symbol" w:hAnsi="Symbol" w:hint="default"/>
      </w:rPr>
    </w:lvl>
    <w:lvl w:ilvl="1" w:tplc="6FE4F034">
      <w:start w:val="1"/>
      <w:numFmt w:val="bullet"/>
      <w:lvlText w:val="o"/>
      <w:lvlJc w:val="left"/>
      <w:pPr>
        <w:ind w:left="1080" w:hanging="360"/>
      </w:pPr>
      <w:rPr>
        <w:rFonts w:ascii="Courier New" w:hAnsi="Courier New" w:hint="default"/>
      </w:rPr>
    </w:lvl>
    <w:lvl w:ilvl="2" w:tplc="87C87EE8">
      <w:start w:val="1"/>
      <w:numFmt w:val="bullet"/>
      <w:lvlText w:val=""/>
      <w:lvlJc w:val="left"/>
      <w:pPr>
        <w:ind w:left="1800" w:hanging="360"/>
      </w:pPr>
      <w:rPr>
        <w:rFonts w:ascii="Wingdings" w:hAnsi="Wingdings" w:hint="default"/>
      </w:rPr>
    </w:lvl>
    <w:lvl w:ilvl="3" w:tplc="F80A59D4">
      <w:start w:val="1"/>
      <w:numFmt w:val="bullet"/>
      <w:lvlText w:val=""/>
      <w:lvlJc w:val="left"/>
      <w:pPr>
        <w:ind w:left="2520" w:hanging="360"/>
      </w:pPr>
      <w:rPr>
        <w:rFonts w:ascii="Symbol" w:hAnsi="Symbol" w:hint="default"/>
      </w:rPr>
    </w:lvl>
    <w:lvl w:ilvl="4" w:tplc="B75A66C8">
      <w:start w:val="1"/>
      <w:numFmt w:val="bullet"/>
      <w:lvlText w:val="o"/>
      <w:lvlJc w:val="left"/>
      <w:pPr>
        <w:ind w:left="3240" w:hanging="360"/>
      </w:pPr>
      <w:rPr>
        <w:rFonts w:ascii="Courier New" w:hAnsi="Courier New" w:hint="default"/>
      </w:rPr>
    </w:lvl>
    <w:lvl w:ilvl="5" w:tplc="65549D7A">
      <w:start w:val="1"/>
      <w:numFmt w:val="bullet"/>
      <w:lvlText w:val=""/>
      <w:lvlJc w:val="left"/>
      <w:pPr>
        <w:ind w:left="3960" w:hanging="360"/>
      </w:pPr>
      <w:rPr>
        <w:rFonts w:ascii="Wingdings" w:hAnsi="Wingdings" w:hint="default"/>
      </w:rPr>
    </w:lvl>
    <w:lvl w:ilvl="6" w:tplc="D828FE28">
      <w:start w:val="1"/>
      <w:numFmt w:val="bullet"/>
      <w:lvlText w:val=""/>
      <w:lvlJc w:val="left"/>
      <w:pPr>
        <w:ind w:left="4680" w:hanging="360"/>
      </w:pPr>
      <w:rPr>
        <w:rFonts w:ascii="Symbol" w:hAnsi="Symbol" w:hint="default"/>
      </w:rPr>
    </w:lvl>
    <w:lvl w:ilvl="7" w:tplc="E1AE5F3C">
      <w:start w:val="1"/>
      <w:numFmt w:val="bullet"/>
      <w:lvlText w:val="o"/>
      <w:lvlJc w:val="left"/>
      <w:pPr>
        <w:ind w:left="5400" w:hanging="360"/>
      </w:pPr>
      <w:rPr>
        <w:rFonts w:ascii="Courier New" w:hAnsi="Courier New" w:hint="default"/>
      </w:rPr>
    </w:lvl>
    <w:lvl w:ilvl="8" w:tplc="159C476A">
      <w:start w:val="1"/>
      <w:numFmt w:val="bullet"/>
      <w:lvlText w:val=""/>
      <w:lvlJc w:val="left"/>
      <w:pPr>
        <w:ind w:left="6120" w:hanging="360"/>
      </w:pPr>
      <w:rPr>
        <w:rFonts w:ascii="Wingdings" w:hAnsi="Wingdings" w:hint="default"/>
      </w:rPr>
    </w:lvl>
  </w:abstractNum>
  <w:abstractNum w:abstractNumId="41" w15:restartNumberingAfterBreak="0">
    <w:nsid w:val="64EA4156"/>
    <w:multiLevelType w:val="multilevel"/>
    <w:tmpl w:val="EE0CCE7C"/>
    <w:lvl w:ilvl="0">
      <w:numFmt w:val="bullet"/>
      <w:lvlText w:val="-"/>
      <w:lvlJc w:val="left"/>
      <w:pPr>
        <w:tabs>
          <w:tab w:val="num" w:pos="360"/>
        </w:tabs>
        <w:ind w:left="360" w:hanging="360"/>
      </w:pPr>
      <w:rPr>
        <w:rFonts w:ascii="Aptos" w:eastAsia="Times New Roman" w:hAnsi="Apto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2" w15:restartNumberingAfterBreak="0">
    <w:nsid w:val="66965EAD"/>
    <w:multiLevelType w:val="multilevel"/>
    <w:tmpl w:val="C4963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DE06F49"/>
    <w:multiLevelType w:val="hybridMultilevel"/>
    <w:tmpl w:val="2B189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DF80926"/>
    <w:multiLevelType w:val="hybridMultilevel"/>
    <w:tmpl w:val="5F84D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284C06"/>
    <w:multiLevelType w:val="hybridMultilevel"/>
    <w:tmpl w:val="FFFFFFFF"/>
    <w:lvl w:ilvl="0" w:tplc="6F663C52">
      <w:numFmt w:val="bullet"/>
      <w:lvlText w:val="-"/>
      <w:lvlJc w:val="left"/>
      <w:pPr>
        <w:ind w:left="829" w:hanging="360"/>
      </w:pPr>
      <w:rPr>
        <w:rFonts w:ascii="Calibri" w:eastAsia="Times New Roman" w:hAnsi="Calibri" w:hint="default"/>
        <w:b w:val="0"/>
        <w:i w:val="0"/>
        <w:spacing w:val="0"/>
        <w:w w:val="102"/>
        <w:sz w:val="17"/>
      </w:rPr>
    </w:lvl>
    <w:lvl w:ilvl="1" w:tplc="08090003" w:tentative="1">
      <w:start w:val="1"/>
      <w:numFmt w:val="bullet"/>
      <w:lvlText w:val="o"/>
      <w:lvlJc w:val="left"/>
      <w:pPr>
        <w:ind w:left="1549" w:hanging="360"/>
      </w:pPr>
      <w:rPr>
        <w:rFonts w:ascii="Courier New" w:hAnsi="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46" w15:restartNumberingAfterBreak="0">
    <w:nsid w:val="6F4F7A3D"/>
    <w:multiLevelType w:val="hybridMultilevel"/>
    <w:tmpl w:val="EBFE1A74"/>
    <w:lvl w:ilvl="0" w:tplc="E18C7774">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742B6DCA"/>
    <w:multiLevelType w:val="hybridMultilevel"/>
    <w:tmpl w:val="FFFFFFFF"/>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num w:numId="1" w16cid:durableId="483856753">
    <w:abstractNumId w:val="17"/>
  </w:num>
  <w:num w:numId="2" w16cid:durableId="1081678996">
    <w:abstractNumId w:val="10"/>
  </w:num>
  <w:num w:numId="3" w16cid:durableId="222759864">
    <w:abstractNumId w:val="9"/>
  </w:num>
  <w:num w:numId="4" w16cid:durableId="1178540762">
    <w:abstractNumId w:val="8"/>
  </w:num>
  <w:num w:numId="5" w16cid:durableId="1135024595">
    <w:abstractNumId w:val="7"/>
  </w:num>
  <w:num w:numId="6" w16cid:durableId="1862277177">
    <w:abstractNumId w:val="6"/>
  </w:num>
  <w:num w:numId="7" w16cid:durableId="1934122507">
    <w:abstractNumId w:val="5"/>
  </w:num>
  <w:num w:numId="8" w16cid:durableId="312687036">
    <w:abstractNumId w:val="4"/>
  </w:num>
  <w:num w:numId="9" w16cid:durableId="553542549">
    <w:abstractNumId w:val="3"/>
  </w:num>
  <w:num w:numId="10" w16cid:durableId="345063150">
    <w:abstractNumId w:val="2"/>
  </w:num>
  <w:num w:numId="11" w16cid:durableId="1746031090">
    <w:abstractNumId w:val="1"/>
  </w:num>
  <w:num w:numId="12" w16cid:durableId="1850826300">
    <w:abstractNumId w:val="0"/>
  </w:num>
  <w:num w:numId="13" w16cid:durableId="1589345592">
    <w:abstractNumId w:val="13"/>
  </w:num>
  <w:num w:numId="14" w16cid:durableId="632948929">
    <w:abstractNumId w:val="25"/>
  </w:num>
  <w:num w:numId="15" w16cid:durableId="1993673857">
    <w:abstractNumId w:val="19"/>
  </w:num>
  <w:num w:numId="16" w16cid:durableId="1631403054">
    <w:abstractNumId w:val="47"/>
  </w:num>
  <w:num w:numId="17" w16cid:durableId="1931574522">
    <w:abstractNumId w:val="39"/>
  </w:num>
  <w:num w:numId="18" w16cid:durableId="1427925633">
    <w:abstractNumId w:val="29"/>
  </w:num>
  <w:num w:numId="19" w16cid:durableId="794102074">
    <w:abstractNumId w:val="45"/>
  </w:num>
  <w:num w:numId="20" w16cid:durableId="641428076">
    <w:abstractNumId w:val="14"/>
  </w:num>
  <w:num w:numId="21" w16cid:durableId="2130775170">
    <w:abstractNumId w:val="28"/>
  </w:num>
  <w:num w:numId="22" w16cid:durableId="1988512107">
    <w:abstractNumId w:val="30"/>
  </w:num>
  <w:num w:numId="23" w16cid:durableId="1343245082">
    <w:abstractNumId w:val="21"/>
  </w:num>
  <w:num w:numId="24" w16cid:durableId="2043094407">
    <w:abstractNumId w:val="34"/>
  </w:num>
  <w:num w:numId="25" w16cid:durableId="1091656507">
    <w:abstractNumId w:val="31"/>
  </w:num>
  <w:num w:numId="26" w16cid:durableId="991373690">
    <w:abstractNumId w:val="46"/>
  </w:num>
  <w:num w:numId="27" w16cid:durableId="781460510">
    <w:abstractNumId w:val="24"/>
  </w:num>
  <w:num w:numId="28" w16cid:durableId="1832598110">
    <w:abstractNumId w:val="12"/>
  </w:num>
  <w:num w:numId="29" w16cid:durableId="1728796288">
    <w:abstractNumId w:val="33"/>
  </w:num>
  <w:num w:numId="30" w16cid:durableId="1940066955">
    <w:abstractNumId w:val="40"/>
  </w:num>
  <w:num w:numId="31" w16cid:durableId="1217665916">
    <w:abstractNumId w:val="22"/>
  </w:num>
  <w:num w:numId="32" w16cid:durableId="821311031">
    <w:abstractNumId w:val="27"/>
  </w:num>
  <w:num w:numId="33" w16cid:durableId="1267156957">
    <w:abstractNumId w:val="26"/>
  </w:num>
  <w:num w:numId="34" w16cid:durableId="1195970283">
    <w:abstractNumId w:val="15"/>
  </w:num>
  <w:num w:numId="35" w16cid:durableId="1458641720">
    <w:abstractNumId w:val="43"/>
  </w:num>
  <w:num w:numId="36" w16cid:durableId="832336801">
    <w:abstractNumId w:val="20"/>
  </w:num>
  <w:num w:numId="37" w16cid:durableId="2046982012">
    <w:abstractNumId w:val="23"/>
  </w:num>
  <w:num w:numId="38" w16cid:durableId="821628998">
    <w:abstractNumId w:val="44"/>
  </w:num>
  <w:num w:numId="39" w16cid:durableId="987898428">
    <w:abstractNumId w:val="42"/>
  </w:num>
  <w:num w:numId="40" w16cid:durableId="141429992">
    <w:abstractNumId w:val="36"/>
  </w:num>
  <w:num w:numId="41" w16cid:durableId="1753892424">
    <w:abstractNumId w:val="16"/>
  </w:num>
  <w:num w:numId="42" w16cid:durableId="12152505">
    <w:abstractNumId w:val="11"/>
  </w:num>
  <w:num w:numId="43" w16cid:durableId="1998461786">
    <w:abstractNumId w:val="32"/>
  </w:num>
  <w:num w:numId="44" w16cid:durableId="942036412">
    <w:abstractNumId w:val="18"/>
  </w:num>
  <w:num w:numId="45" w16cid:durableId="1146434452">
    <w:abstractNumId w:val="41"/>
  </w:num>
  <w:num w:numId="46" w16cid:durableId="1682120110">
    <w:abstractNumId w:val="35"/>
  </w:num>
  <w:num w:numId="47" w16cid:durableId="1576814791">
    <w:abstractNumId w:val="37"/>
  </w:num>
  <w:num w:numId="48" w16cid:durableId="37080542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6F6"/>
    <w:rsid w:val="00020A5B"/>
    <w:rsid w:val="00027751"/>
    <w:rsid w:val="00061054"/>
    <w:rsid w:val="00066B1E"/>
    <w:rsid w:val="0007139F"/>
    <w:rsid w:val="000B1705"/>
    <w:rsid w:val="000E1D40"/>
    <w:rsid w:val="00153640"/>
    <w:rsid w:val="0017583E"/>
    <w:rsid w:val="001859DE"/>
    <w:rsid w:val="00190E6B"/>
    <w:rsid w:val="001A5A9A"/>
    <w:rsid w:val="001C300A"/>
    <w:rsid w:val="001E1A75"/>
    <w:rsid w:val="00241AC0"/>
    <w:rsid w:val="00242E38"/>
    <w:rsid w:val="00263CF1"/>
    <w:rsid w:val="002E01FF"/>
    <w:rsid w:val="002E4610"/>
    <w:rsid w:val="00350244"/>
    <w:rsid w:val="003546F9"/>
    <w:rsid w:val="00360840"/>
    <w:rsid w:val="00374C0D"/>
    <w:rsid w:val="003A73B9"/>
    <w:rsid w:val="003B0884"/>
    <w:rsid w:val="003D2D6E"/>
    <w:rsid w:val="003F6AF8"/>
    <w:rsid w:val="00427BEB"/>
    <w:rsid w:val="004754FC"/>
    <w:rsid w:val="00477E50"/>
    <w:rsid w:val="004C0D31"/>
    <w:rsid w:val="004C6587"/>
    <w:rsid w:val="00564A82"/>
    <w:rsid w:val="005733ED"/>
    <w:rsid w:val="005809F1"/>
    <w:rsid w:val="00585CE5"/>
    <w:rsid w:val="00591B58"/>
    <w:rsid w:val="0063297E"/>
    <w:rsid w:val="0064213E"/>
    <w:rsid w:val="00642735"/>
    <w:rsid w:val="00653E7C"/>
    <w:rsid w:val="006729E7"/>
    <w:rsid w:val="006B44AC"/>
    <w:rsid w:val="006E2144"/>
    <w:rsid w:val="00701D36"/>
    <w:rsid w:val="0072729F"/>
    <w:rsid w:val="00752959"/>
    <w:rsid w:val="00755AE6"/>
    <w:rsid w:val="00772B03"/>
    <w:rsid w:val="007854B4"/>
    <w:rsid w:val="007B10F0"/>
    <w:rsid w:val="007D0EEA"/>
    <w:rsid w:val="007F0B00"/>
    <w:rsid w:val="00874FE5"/>
    <w:rsid w:val="00882D66"/>
    <w:rsid w:val="00891AE8"/>
    <w:rsid w:val="008E5B62"/>
    <w:rsid w:val="008E75E6"/>
    <w:rsid w:val="008E7785"/>
    <w:rsid w:val="00901143"/>
    <w:rsid w:val="00943A50"/>
    <w:rsid w:val="009515D1"/>
    <w:rsid w:val="00957A10"/>
    <w:rsid w:val="009A16F6"/>
    <w:rsid w:val="009A31BA"/>
    <w:rsid w:val="009C2003"/>
    <w:rsid w:val="009D6207"/>
    <w:rsid w:val="009E4457"/>
    <w:rsid w:val="00A332F5"/>
    <w:rsid w:val="00A75B1E"/>
    <w:rsid w:val="00A7679F"/>
    <w:rsid w:val="00A90CA8"/>
    <w:rsid w:val="00AF015C"/>
    <w:rsid w:val="00AF5E1D"/>
    <w:rsid w:val="00AF62F7"/>
    <w:rsid w:val="00B13AF1"/>
    <w:rsid w:val="00B254B7"/>
    <w:rsid w:val="00B31FD0"/>
    <w:rsid w:val="00B353EE"/>
    <w:rsid w:val="00B6134A"/>
    <w:rsid w:val="00B712A1"/>
    <w:rsid w:val="00B73A01"/>
    <w:rsid w:val="00B85719"/>
    <w:rsid w:val="00B870C0"/>
    <w:rsid w:val="00B87AAF"/>
    <w:rsid w:val="00B9412B"/>
    <w:rsid w:val="00BB2DEA"/>
    <w:rsid w:val="00BB7C99"/>
    <w:rsid w:val="00BD04D6"/>
    <w:rsid w:val="00BE1515"/>
    <w:rsid w:val="00BE7A46"/>
    <w:rsid w:val="00C24DB5"/>
    <w:rsid w:val="00C4131B"/>
    <w:rsid w:val="00C4628E"/>
    <w:rsid w:val="00CB2A3B"/>
    <w:rsid w:val="00CD0BA9"/>
    <w:rsid w:val="00CE685E"/>
    <w:rsid w:val="00CF023F"/>
    <w:rsid w:val="00CF1038"/>
    <w:rsid w:val="00D14866"/>
    <w:rsid w:val="00D14CD2"/>
    <w:rsid w:val="00D2258B"/>
    <w:rsid w:val="00D2781A"/>
    <w:rsid w:val="00D53A34"/>
    <w:rsid w:val="00DA1A58"/>
    <w:rsid w:val="00DB626E"/>
    <w:rsid w:val="00DF01B2"/>
    <w:rsid w:val="00E02D12"/>
    <w:rsid w:val="00E32AE5"/>
    <w:rsid w:val="00E44733"/>
    <w:rsid w:val="00E666AF"/>
    <w:rsid w:val="00E770E5"/>
    <w:rsid w:val="00E910F2"/>
    <w:rsid w:val="00E91FA1"/>
    <w:rsid w:val="00EC79A4"/>
    <w:rsid w:val="00F02FA7"/>
    <w:rsid w:val="00F07DD3"/>
    <w:rsid w:val="00F11861"/>
    <w:rsid w:val="00F20F77"/>
    <w:rsid w:val="00F530E3"/>
    <w:rsid w:val="00F67472"/>
    <w:rsid w:val="00F850C7"/>
    <w:rsid w:val="00F921E3"/>
    <w:rsid w:val="00FB3038"/>
    <w:rsid w:val="00FB594A"/>
    <w:rsid w:val="00FD22A4"/>
    <w:rsid w:val="00FD3998"/>
    <w:rsid w:val="186CFE3A"/>
    <w:rsid w:val="3A48BE89"/>
    <w:rsid w:val="5A3A2228"/>
    <w:rsid w:val="62DCEA7A"/>
    <w:rsid w:val="7BCA6C5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B7C183"/>
  <w14:defaultImageDpi w14:val="0"/>
  <w15:docId w15:val="{F121AEA3-0BEC-4FD8-9B4F-7212DF4D0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GB" w:eastAsia="en-GB"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uiPriority w:val="1"/>
    <w:qFormat/>
    <w:pPr>
      <w:ind w:left="109"/>
      <w:outlineLvl w:val="0"/>
    </w:pPr>
    <w:rPr>
      <w:rFonts w:ascii="Verdana" w:hAnsi="Verdana" w:cs="Verdana"/>
      <w:sz w:val="23"/>
      <w:szCs w:val="23"/>
    </w:rPr>
  </w:style>
  <w:style w:type="paragraph" w:styleId="Heading2">
    <w:name w:val="heading 2"/>
    <w:basedOn w:val="Normal"/>
    <w:next w:val="Normal"/>
    <w:link w:val="Heading2Char"/>
    <w:uiPriority w:val="1"/>
    <w:qFormat/>
    <w:pPr>
      <w:ind w:left="109"/>
      <w:outlineLvl w:val="1"/>
    </w:pPr>
    <w:rPr>
      <w:rFonts w:ascii="Verdana" w:hAnsi="Verdana" w:cs="Verdana"/>
      <w:sz w:val="19"/>
      <w:szCs w:val="19"/>
    </w:rPr>
  </w:style>
  <w:style w:type="paragraph" w:styleId="Heading3">
    <w:name w:val="heading 3"/>
    <w:basedOn w:val="Normal"/>
    <w:next w:val="Normal"/>
    <w:link w:val="Heading3Char"/>
    <w:uiPriority w:val="1"/>
    <w:qFormat/>
    <w:pPr>
      <w:ind w:left="109"/>
      <w:outlineLvl w:val="2"/>
    </w:pPr>
    <w:rPr>
      <w:rFonts w:ascii="Verdana" w:hAnsi="Verdana" w:cs="Verdana"/>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ptos Display" w:eastAsia="Times New Roman" w:hAnsi="Aptos Display" w:cs="Times New Roman"/>
      <w:b/>
      <w:bCs/>
      <w:kern w:val="32"/>
      <w:sz w:val="32"/>
      <w:szCs w:val="32"/>
    </w:rPr>
  </w:style>
  <w:style w:type="character" w:customStyle="1" w:styleId="Heading2Char">
    <w:name w:val="Heading 2 Char"/>
    <w:link w:val="Heading2"/>
    <w:uiPriority w:val="9"/>
    <w:semiHidden/>
    <w:rPr>
      <w:rFonts w:ascii="Aptos Display" w:eastAsia="Times New Roman" w:hAnsi="Aptos Display" w:cs="Times New Roman"/>
      <w:b/>
      <w:bCs/>
      <w:i/>
      <w:iCs/>
      <w:kern w:val="0"/>
      <w:sz w:val="28"/>
      <w:szCs w:val="28"/>
    </w:rPr>
  </w:style>
  <w:style w:type="character" w:customStyle="1" w:styleId="Heading3Char">
    <w:name w:val="Heading 3 Char"/>
    <w:link w:val="Heading3"/>
    <w:uiPriority w:val="9"/>
    <w:semiHidden/>
    <w:rPr>
      <w:rFonts w:ascii="Aptos Display" w:eastAsia="Times New Roman" w:hAnsi="Aptos Display" w:cs="Times New Roman"/>
      <w:b/>
      <w:bCs/>
      <w:kern w:val="0"/>
      <w:sz w:val="26"/>
      <w:szCs w:val="26"/>
    </w:rPr>
  </w:style>
  <w:style w:type="paragraph" w:styleId="BodyText">
    <w:name w:val="Body Text"/>
    <w:basedOn w:val="Normal"/>
    <w:link w:val="BodyTextChar"/>
    <w:uiPriority w:val="1"/>
    <w:qFormat/>
    <w:rPr>
      <w:sz w:val="17"/>
      <w:szCs w:val="17"/>
    </w:rPr>
  </w:style>
  <w:style w:type="character" w:customStyle="1" w:styleId="BodyTextChar">
    <w:name w:val="Body Text Char"/>
    <w:link w:val="BodyText"/>
    <w:uiPriority w:val="1"/>
    <w:rPr>
      <w:rFonts w:ascii="Arial" w:hAnsi="Arial" w:cs="Arial"/>
      <w:kern w:val="0"/>
      <w:sz w:val="22"/>
      <w:szCs w:val="22"/>
    </w:rPr>
  </w:style>
  <w:style w:type="paragraph" w:styleId="Title">
    <w:name w:val="Title"/>
    <w:basedOn w:val="Normal"/>
    <w:next w:val="Normal"/>
    <w:link w:val="TitleChar"/>
    <w:uiPriority w:val="1"/>
    <w:qFormat/>
    <w:pPr>
      <w:ind w:left="109" w:right="4043"/>
    </w:pPr>
    <w:rPr>
      <w:rFonts w:ascii="Arial Black" w:hAnsi="Arial Black" w:cs="Arial Black"/>
      <w:sz w:val="26"/>
      <w:szCs w:val="26"/>
    </w:rPr>
  </w:style>
  <w:style w:type="character" w:customStyle="1" w:styleId="TitleChar">
    <w:name w:val="Title Char"/>
    <w:link w:val="Title"/>
    <w:uiPriority w:val="10"/>
    <w:rPr>
      <w:rFonts w:ascii="Aptos Display" w:eastAsia="Times New Roman" w:hAnsi="Aptos Display" w:cs="Times New Roman"/>
      <w:b/>
      <w:bCs/>
      <w:kern w:val="28"/>
      <w:sz w:val="32"/>
      <w:szCs w:val="32"/>
    </w:rPr>
  </w:style>
  <w:style w:type="paragraph" w:styleId="ListParagraph">
    <w:name w:val="List Paragraph"/>
    <w:basedOn w:val="Normal"/>
    <w:uiPriority w:val="1"/>
    <w:qFormat/>
    <w:pPr>
      <w:spacing w:before="21"/>
      <w:ind w:left="632" w:hanging="261"/>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9A16F6"/>
    <w:pPr>
      <w:tabs>
        <w:tab w:val="center" w:pos="4513"/>
        <w:tab w:val="right" w:pos="9026"/>
      </w:tabs>
    </w:pPr>
  </w:style>
  <w:style w:type="character" w:customStyle="1" w:styleId="HeaderChar">
    <w:name w:val="Header Char"/>
    <w:link w:val="Header"/>
    <w:uiPriority w:val="99"/>
    <w:rsid w:val="009A16F6"/>
    <w:rPr>
      <w:rFonts w:ascii="Arial" w:hAnsi="Arial" w:cs="Arial"/>
      <w:kern w:val="0"/>
      <w:sz w:val="22"/>
      <w:szCs w:val="22"/>
    </w:rPr>
  </w:style>
  <w:style w:type="paragraph" w:styleId="Footer">
    <w:name w:val="footer"/>
    <w:basedOn w:val="Normal"/>
    <w:link w:val="FooterChar"/>
    <w:uiPriority w:val="99"/>
    <w:unhideWhenUsed/>
    <w:rsid w:val="009A16F6"/>
    <w:pPr>
      <w:tabs>
        <w:tab w:val="center" w:pos="4513"/>
        <w:tab w:val="right" w:pos="9026"/>
      </w:tabs>
    </w:pPr>
  </w:style>
  <w:style w:type="character" w:customStyle="1" w:styleId="FooterChar">
    <w:name w:val="Footer Char"/>
    <w:link w:val="Footer"/>
    <w:uiPriority w:val="99"/>
    <w:rsid w:val="009A16F6"/>
    <w:rPr>
      <w:rFonts w:ascii="Arial" w:hAnsi="Arial" w:cs="Arial"/>
      <w:kern w:val="0"/>
      <w:sz w:val="22"/>
      <w:szCs w:val="22"/>
    </w:rPr>
  </w:style>
  <w:style w:type="character" w:customStyle="1" w:styleId="values-introsmall-caps">
    <w:name w:val="values-intro_small-caps"/>
    <w:rsid w:val="00B13AF1"/>
    <w:rPr>
      <w:rFonts w:cs="Times New Roman"/>
    </w:rPr>
  </w:style>
  <w:style w:type="character" w:customStyle="1" w:styleId="intro-caps">
    <w:name w:val="intro-caps"/>
    <w:rsid w:val="009D6207"/>
    <w:rPr>
      <w:rFonts w:cs="Times New Roman"/>
    </w:rPr>
  </w:style>
  <w:style w:type="character" w:styleId="Hyperlink">
    <w:name w:val="Hyperlink"/>
    <w:uiPriority w:val="99"/>
    <w:unhideWhenUsed/>
    <w:rsid w:val="00D14CD2"/>
    <w:rPr>
      <w:rFonts w:cs="Times New Roman"/>
      <w:color w:val="467886"/>
      <w:u w:val="single"/>
    </w:rPr>
  </w:style>
  <w:style w:type="character" w:styleId="UnresolvedMention">
    <w:name w:val="Unresolved Mention"/>
    <w:uiPriority w:val="99"/>
    <w:semiHidden/>
    <w:unhideWhenUsed/>
    <w:rsid w:val="00D14CD2"/>
    <w:rPr>
      <w:rFonts w:cs="Times New Roman"/>
      <w:color w:val="605E5C"/>
      <w:shd w:val="clear" w:color="auto" w:fill="E1DFDD"/>
    </w:rPr>
  </w:style>
  <w:style w:type="table" w:styleId="TableGrid">
    <w:name w:val="Table Grid"/>
    <w:basedOn w:val="TableNormal"/>
    <w:uiPriority w:val="59"/>
    <w:rsid w:val="00943A50"/>
    <w:pPr>
      <w:widowControl w:val="0"/>
    </w:pPr>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bzude">
    <w:name w:val="wbzude"/>
    <w:basedOn w:val="DefaultParagraphFont"/>
    <w:rsid w:val="00CB2A3B"/>
  </w:style>
  <w:style w:type="paragraph" w:styleId="Revision">
    <w:name w:val="Revision"/>
    <w:hidden/>
    <w:uiPriority w:val="99"/>
    <w:semiHidden/>
    <w:rsid w:val="00FD22A4"/>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918955">
      <w:bodyDiv w:val="1"/>
      <w:marLeft w:val="0"/>
      <w:marRight w:val="0"/>
      <w:marTop w:val="0"/>
      <w:marBottom w:val="0"/>
      <w:divBdr>
        <w:top w:val="none" w:sz="0" w:space="0" w:color="auto"/>
        <w:left w:val="none" w:sz="0" w:space="0" w:color="auto"/>
        <w:bottom w:val="none" w:sz="0" w:space="0" w:color="auto"/>
        <w:right w:val="none" w:sz="0" w:space="0" w:color="auto"/>
      </w:divBdr>
    </w:div>
    <w:div w:id="841360005">
      <w:bodyDiv w:val="1"/>
      <w:marLeft w:val="0"/>
      <w:marRight w:val="0"/>
      <w:marTop w:val="0"/>
      <w:marBottom w:val="0"/>
      <w:divBdr>
        <w:top w:val="none" w:sz="0" w:space="0" w:color="auto"/>
        <w:left w:val="none" w:sz="0" w:space="0" w:color="auto"/>
        <w:bottom w:val="none" w:sz="0" w:space="0" w:color="auto"/>
        <w:right w:val="none" w:sz="0" w:space="0" w:color="auto"/>
      </w:divBdr>
    </w:div>
    <w:div w:id="1508128666">
      <w:marLeft w:val="0"/>
      <w:marRight w:val="0"/>
      <w:marTop w:val="0"/>
      <w:marBottom w:val="0"/>
      <w:divBdr>
        <w:top w:val="none" w:sz="0" w:space="0" w:color="auto"/>
        <w:left w:val="none" w:sz="0" w:space="0" w:color="auto"/>
        <w:bottom w:val="none" w:sz="0" w:space="0" w:color="auto"/>
        <w:right w:val="none" w:sz="0" w:space="0" w:color="auto"/>
      </w:divBdr>
    </w:div>
    <w:div w:id="1508128667">
      <w:marLeft w:val="0"/>
      <w:marRight w:val="0"/>
      <w:marTop w:val="0"/>
      <w:marBottom w:val="0"/>
      <w:divBdr>
        <w:top w:val="none" w:sz="0" w:space="0" w:color="auto"/>
        <w:left w:val="none" w:sz="0" w:space="0" w:color="auto"/>
        <w:bottom w:val="none" w:sz="0" w:space="0" w:color="auto"/>
        <w:right w:val="none" w:sz="0" w:space="0" w:color="auto"/>
      </w:divBdr>
    </w:div>
    <w:div w:id="1508128668">
      <w:marLeft w:val="0"/>
      <w:marRight w:val="0"/>
      <w:marTop w:val="0"/>
      <w:marBottom w:val="0"/>
      <w:divBdr>
        <w:top w:val="none" w:sz="0" w:space="0" w:color="auto"/>
        <w:left w:val="none" w:sz="0" w:space="0" w:color="auto"/>
        <w:bottom w:val="none" w:sz="0" w:space="0" w:color="auto"/>
        <w:right w:val="none" w:sz="0" w:space="0" w:color="auto"/>
      </w:divBdr>
      <w:divsChild>
        <w:div w:id="1508128670">
          <w:marLeft w:val="0"/>
          <w:marRight w:val="0"/>
          <w:marTop w:val="0"/>
          <w:marBottom w:val="0"/>
          <w:divBdr>
            <w:top w:val="none" w:sz="0" w:space="0" w:color="auto"/>
            <w:left w:val="none" w:sz="0" w:space="0" w:color="auto"/>
            <w:bottom w:val="none" w:sz="0" w:space="0" w:color="auto"/>
            <w:right w:val="none" w:sz="0" w:space="0" w:color="auto"/>
          </w:divBdr>
        </w:div>
      </w:divsChild>
    </w:div>
    <w:div w:id="1508128669">
      <w:marLeft w:val="0"/>
      <w:marRight w:val="0"/>
      <w:marTop w:val="0"/>
      <w:marBottom w:val="0"/>
      <w:divBdr>
        <w:top w:val="none" w:sz="0" w:space="0" w:color="auto"/>
        <w:left w:val="none" w:sz="0" w:space="0" w:color="auto"/>
        <w:bottom w:val="none" w:sz="0" w:space="0" w:color="auto"/>
        <w:right w:val="none" w:sz="0" w:space="0" w:color="auto"/>
      </w:divBdr>
    </w:div>
    <w:div w:id="150812867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a88718-be5e-446c-b535-1c789a19221a">
      <Terms xmlns="http://schemas.microsoft.com/office/infopath/2007/PartnerControls"/>
    </lcf76f155ced4ddcb4097134ff3c332f>
    <TaxCatchAll xmlns="7df26508-614a-409c-9e4d-da08187565e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E2379E92BC745438FBFAFF0489F3FF9" ma:contentTypeVersion="18" ma:contentTypeDescription="Create a new document." ma:contentTypeScope="" ma:versionID="52b798b6e190edfb911b853d3fd29cfa">
  <xsd:schema xmlns:xsd="http://www.w3.org/2001/XMLSchema" xmlns:xs="http://www.w3.org/2001/XMLSchema" xmlns:p="http://schemas.microsoft.com/office/2006/metadata/properties" xmlns:ns2="d1a88718-be5e-446c-b535-1c789a19221a" xmlns:ns3="7df26508-614a-409c-9e4d-da08187565e5" targetNamespace="http://schemas.microsoft.com/office/2006/metadata/properties" ma:root="true" ma:fieldsID="bba03cb3f1f442be94bf56dc49e03073" ns2:_="" ns3:_="">
    <xsd:import namespace="d1a88718-be5e-446c-b535-1c789a19221a"/>
    <xsd:import namespace="7df26508-614a-409c-9e4d-da08187565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a88718-be5e-446c-b535-1c789a1922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baa3e28-8057-41f2-af68-cf7b87bed76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f26508-614a-409c-9e4d-da08187565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3b2011a-afef-487f-9ee3-b4b39029c483}" ma:internalName="TaxCatchAll" ma:showField="CatchAllData" ma:web="7df26508-614a-409c-9e4d-da08187565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A74BBE-4162-4654-96A8-EA37F35D2633}">
  <ds:schemaRefs>
    <ds:schemaRef ds:uri="http://schemas.microsoft.com/office/2006/metadata/properties"/>
    <ds:schemaRef ds:uri="http://schemas.microsoft.com/office/infopath/2007/PartnerControls"/>
    <ds:schemaRef ds:uri="d1a88718-be5e-446c-b535-1c789a19221a"/>
    <ds:schemaRef ds:uri="7df26508-614a-409c-9e4d-da08187565e5"/>
  </ds:schemaRefs>
</ds:datastoreItem>
</file>

<file path=customXml/itemProps2.xml><?xml version="1.0" encoding="utf-8"?>
<ds:datastoreItem xmlns:ds="http://schemas.openxmlformats.org/officeDocument/2006/customXml" ds:itemID="{F85AD6C1-AE91-4392-AA7E-1E990B25C611}">
  <ds:schemaRefs>
    <ds:schemaRef ds:uri="http://schemas.openxmlformats.org/officeDocument/2006/bibliography"/>
  </ds:schemaRefs>
</ds:datastoreItem>
</file>

<file path=customXml/itemProps3.xml><?xml version="1.0" encoding="utf-8"?>
<ds:datastoreItem xmlns:ds="http://schemas.openxmlformats.org/officeDocument/2006/customXml" ds:itemID="{FE251673-3CB3-4A60-B51F-F688AB523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a88718-be5e-446c-b535-1c789a19221a"/>
    <ds:schemaRef ds:uri="7df26508-614a-409c-9e4d-da08187565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ADD18D-FA63-4707-B7D5-595507A2B3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1222</Words>
  <Characters>6971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Microsoft Word - Role Profile template rewrite (1).docx</vt:lpstr>
    </vt:vector>
  </TitlesOfParts>
  <Company/>
  <LinksUpToDate>false</LinksUpToDate>
  <CharactersWithSpaces>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Role Profile template rewrite (1).docx</dc:title>
  <dc:subject/>
  <dc:creator>Johnny Reardon (Staff)</dc:creator>
  <cp:keywords/>
  <dc:description/>
  <cp:lastModifiedBy>Amelia Beaumont (Staff)</cp:lastModifiedBy>
  <cp:revision>2</cp:revision>
  <dcterms:created xsi:type="dcterms:W3CDTF">2026-05-21T14:42:00Z</dcterms:created>
  <dcterms:modified xsi:type="dcterms:W3CDTF">2026-05-21T14:42:00Z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vt:lpwstr>
  </property>
  <property fmtid="{D5CDD505-2E9C-101B-9397-08002B2CF9AE}" pid="3" name="Producer">
    <vt:lpwstr>macOS Version 12.5.1 (Build 21G83) Quartz PDFContext</vt:lpwstr>
  </property>
  <property fmtid="{D5CDD505-2E9C-101B-9397-08002B2CF9AE}" pid="4" name="ContentTypeId">
    <vt:lpwstr>0x0101001E2379E92BC745438FBFAFF0489F3FF9</vt:lpwstr>
  </property>
  <property fmtid="{D5CDD505-2E9C-101B-9397-08002B2CF9AE}" pid="5" name="MediaServiceImageTags">
    <vt:lpwstr/>
  </property>
</Properties>
</file>